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92A" w:rsidRPr="008B1A4E" w:rsidRDefault="00CE492A">
      <w:pPr>
        <w:rPr>
          <w:rFonts w:asciiTheme="minorHAnsi" w:hAnsiTheme="minorHAnsi" w:cs="Arial"/>
        </w:rPr>
      </w:pPr>
    </w:p>
    <w:tbl>
      <w:tblPr>
        <w:tblW w:w="1046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178"/>
        <w:gridCol w:w="2587"/>
        <w:gridCol w:w="889"/>
        <w:gridCol w:w="4814"/>
      </w:tblGrid>
      <w:tr w:rsidR="00CE492A" w:rsidRPr="00F4264B" w:rsidTr="00D75BE8">
        <w:trPr>
          <w:cantSplit/>
          <w:trHeight w:val="72"/>
        </w:trPr>
        <w:tc>
          <w:tcPr>
            <w:tcW w:w="1046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CE492A" w:rsidRPr="00F4264B" w:rsidRDefault="00CE492A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spacing w:val="440"/>
                <w:sz w:val="22"/>
                <w:szCs w:val="22"/>
              </w:rPr>
            </w:pPr>
            <w:r w:rsidRPr="00F4264B">
              <w:rPr>
                <w:rFonts w:asciiTheme="minorHAnsi" w:hAnsiTheme="minorHAnsi" w:cs="Arial"/>
                <w:b/>
                <w:bCs/>
                <w:spacing w:val="440"/>
                <w:sz w:val="22"/>
                <w:szCs w:val="22"/>
              </w:rPr>
              <w:t>MEETING MINUTES</w:t>
            </w:r>
          </w:p>
        </w:tc>
      </w:tr>
      <w:tr w:rsidR="00CE492A" w:rsidRPr="00F4264B" w:rsidTr="00D75BE8">
        <w:trPr>
          <w:cantSplit/>
        </w:trPr>
        <w:tc>
          <w:tcPr>
            <w:tcW w:w="2178" w:type="dxa"/>
            <w:vAlign w:val="center"/>
          </w:tcPr>
          <w:p w:rsidR="00CE492A" w:rsidRPr="00F4264B" w:rsidRDefault="00CE492A">
            <w:pPr>
              <w:shd w:val="clear" w:color="auto" w:fill="FFFFFF"/>
              <w:tabs>
                <w:tab w:val="right" w:pos="1440"/>
              </w:tabs>
              <w:snapToGrid w:val="0"/>
              <w:jc w:val="righ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2587" w:type="dxa"/>
            <w:vAlign w:val="center"/>
          </w:tcPr>
          <w:p w:rsidR="00CE492A" w:rsidRPr="00F4264B" w:rsidRDefault="00CE492A">
            <w:pPr>
              <w:shd w:val="clear" w:color="auto" w:fill="FFFFFF"/>
              <w:tabs>
                <w:tab w:val="right" w:pos="1440"/>
              </w:tabs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89" w:type="dxa"/>
            <w:vAlign w:val="center"/>
          </w:tcPr>
          <w:p w:rsidR="00CE492A" w:rsidRPr="00F4264B" w:rsidRDefault="00CE492A">
            <w:pPr>
              <w:shd w:val="clear" w:color="auto" w:fill="FFFFFF"/>
              <w:tabs>
                <w:tab w:val="right" w:pos="1440"/>
              </w:tabs>
              <w:snapToGrid w:val="0"/>
              <w:jc w:val="righ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4814" w:type="dxa"/>
            <w:vAlign w:val="center"/>
          </w:tcPr>
          <w:p w:rsidR="00CE492A" w:rsidRPr="00F4264B" w:rsidRDefault="00CE492A">
            <w:pPr>
              <w:shd w:val="clear" w:color="auto" w:fill="FFFFFF"/>
              <w:tabs>
                <w:tab w:val="right" w:pos="1440"/>
              </w:tabs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E492A" w:rsidRPr="00614AFA" w:rsidTr="00D75BE8">
        <w:trPr>
          <w:cantSplit/>
        </w:trPr>
        <w:tc>
          <w:tcPr>
            <w:tcW w:w="4765" w:type="dxa"/>
            <w:gridSpan w:val="2"/>
            <w:tcBorders>
              <w:bottom w:val="single" w:sz="4" w:space="0" w:color="C0C0C0"/>
            </w:tcBorders>
            <w:shd w:val="clear" w:color="auto" w:fill="FFFFFF"/>
            <w:vAlign w:val="center"/>
          </w:tcPr>
          <w:p w:rsidR="00CE492A" w:rsidRPr="00614AFA" w:rsidRDefault="00FD6CF7" w:rsidP="00FD6CF7">
            <w:pPr>
              <w:shd w:val="clear" w:color="auto" w:fill="FFFFFF"/>
              <w:tabs>
                <w:tab w:val="right" w:pos="1440"/>
              </w:tabs>
              <w:snapToGrid w:val="0"/>
              <w:rPr>
                <w:rFonts w:asciiTheme="minorHAnsi" w:hAnsiTheme="minorHAnsi" w:cs="Arial"/>
                <w:b/>
                <w:bCs/>
                <w:szCs w:val="22"/>
              </w:rPr>
            </w:pPr>
            <w:r w:rsidRPr="00614AFA">
              <w:rPr>
                <w:rFonts w:asciiTheme="minorHAnsi" w:hAnsiTheme="minorHAnsi" w:cs="Arial"/>
                <w:b/>
                <w:bCs/>
                <w:szCs w:val="22"/>
              </w:rPr>
              <w:t xml:space="preserve">Regional Transit </w:t>
            </w:r>
            <w:r w:rsidR="00CE492A" w:rsidRPr="00614AFA">
              <w:rPr>
                <w:rFonts w:asciiTheme="minorHAnsi" w:hAnsiTheme="minorHAnsi" w:cs="Arial"/>
                <w:b/>
                <w:bCs/>
                <w:szCs w:val="22"/>
              </w:rPr>
              <w:t>Committee Meeting</w:t>
            </w:r>
          </w:p>
        </w:tc>
        <w:tc>
          <w:tcPr>
            <w:tcW w:w="889" w:type="dxa"/>
            <w:tcBorders>
              <w:bottom w:val="single" w:sz="4" w:space="0" w:color="C0C0C0"/>
            </w:tcBorders>
            <w:shd w:val="clear" w:color="auto" w:fill="FFFFFF"/>
            <w:vAlign w:val="center"/>
          </w:tcPr>
          <w:p w:rsidR="00CE492A" w:rsidRPr="00614AFA" w:rsidRDefault="00CE492A">
            <w:pPr>
              <w:shd w:val="clear" w:color="auto" w:fill="FFFFFF"/>
              <w:tabs>
                <w:tab w:val="right" w:pos="1440"/>
              </w:tabs>
              <w:snapToGrid w:val="0"/>
              <w:jc w:val="right"/>
              <w:rPr>
                <w:rFonts w:asciiTheme="minorHAnsi" w:hAnsiTheme="minorHAnsi" w:cs="Arial"/>
                <w:b/>
                <w:bCs/>
                <w:szCs w:val="22"/>
              </w:rPr>
            </w:pPr>
            <w:r w:rsidRPr="00614AFA">
              <w:rPr>
                <w:rFonts w:asciiTheme="minorHAnsi" w:hAnsiTheme="minorHAnsi" w:cs="Arial"/>
                <w:b/>
                <w:bCs/>
                <w:szCs w:val="22"/>
              </w:rPr>
              <w:t>Date:</w:t>
            </w:r>
          </w:p>
        </w:tc>
        <w:tc>
          <w:tcPr>
            <w:tcW w:w="4814" w:type="dxa"/>
            <w:tcBorders>
              <w:bottom w:val="single" w:sz="4" w:space="0" w:color="C0C0C0"/>
            </w:tcBorders>
            <w:shd w:val="clear" w:color="auto" w:fill="FFFFFF"/>
            <w:vAlign w:val="center"/>
          </w:tcPr>
          <w:p w:rsidR="00CE492A" w:rsidRPr="00614AFA" w:rsidRDefault="00102B4D" w:rsidP="00810082">
            <w:pPr>
              <w:shd w:val="clear" w:color="auto" w:fill="FFFFFF"/>
              <w:tabs>
                <w:tab w:val="right" w:pos="1440"/>
              </w:tabs>
              <w:snapToGrid w:val="0"/>
              <w:rPr>
                <w:rFonts w:asciiTheme="minorHAnsi" w:hAnsiTheme="minorHAnsi" w:cs="Arial"/>
                <w:szCs w:val="22"/>
              </w:rPr>
            </w:pPr>
            <w:r w:rsidRPr="00614AFA">
              <w:rPr>
                <w:rFonts w:asciiTheme="minorHAnsi" w:hAnsiTheme="minorHAnsi" w:cs="Arial"/>
                <w:szCs w:val="22"/>
              </w:rPr>
              <w:t>Tuesday</w:t>
            </w:r>
            <w:r w:rsidR="00997C62" w:rsidRPr="00614AFA">
              <w:rPr>
                <w:rFonts w:asciiTheme="minorHAnsi" w:hAnsiTheme="minorHAnsi" w:cs="Arial"/>
                <w:szCs w:val="22"/>
              </w:rPr>
              <w:t xml:space="preserve">, </w:t>
            </w:r>
            <w:r w:rsidR="00810082">
              <w:rPr>
                <w:rFonts w:asciiTheme="minorHAnsi" w:hAnsiTheme="minorHAnsi" w:cs="Arial"/>
                <w:szCs w:val="22"/>
              </w:rPr>
              <w:t xml:space="preserve">March 17, 2015 </w:t>
            </w:r>
            <w:r w:rsidRPr="00614AFA">
              <w:rPr>
                <w:rFonts w:asciiTheme="minorHAnsi" w:hAnsiTheme="minorHAnsi" w:cs="Arial"/>
                <w:szCs w:val="22"/>
              </w:rPr>
              <w:t>10:00 A</w:t>
            </w:r>
            <w:r w:rsidR="00CE492A" w:rsidRPr="00614AFA">
              <w:rPr>
                <w:rFonts w:asciiTheme="minorHAnsi" w:hAnsiTheme="minorHAnsi" w:cs="Arial"/>
                <w:szCs w:val="22"/>
              </w:rPr>
              <w:t>M</w:t>
            </w:r>
          </w:p>
        </w:tc>
      </w:tr>
      <w:tr w:rsidR="00CE492A" w:rsidRPr="00614AFA" w:rsidTr="00D75BE8">
        <w:trPr>
          <w:cantSplit/>
          <w:trHeight w:hRule="exact" w:val="144"/>
        </w:trPr>
        <w:tc>
          <w:tcPr>
            <w:tcW w:w="2178" w:type="dxa"/>
            <w:tcBorders>
              <w:top w:val="single" w:sz="4" w:space="0" w:color="C0C0C0"/>
            </w:tcBorders>
            <w:vAlign w:val="center"/>
          </w:tcPr>
          <w:p w:rsidR="00CE492A" w:rsidRPr="00614AFA" w:rsidRDefault="00CE492A">
            <w:pPr>
              <w:shd w:val="clear" w:color="auto" w:fill="FFFFFF"/>
              <w:tabs>
                <w:tab w:val="center" w:pos="1080"/>
              </w:tabs>
              <w:snapToGrid w:val="0"/>
              <w:rPr>
                <w:rFonts w:asciiTheme="minorHAnsi" w:hAnsiTheme="minorHAnsi" w:cs="Arial"/>
                <w:b/>
                <w:bCs/>
                <w:szCs w:val="22"/>
              </w:rPr>
            </w:pPr>
          </w:p>
        </w:tc>
        <w:tc>
          <w:tcPr>
            <w:tcW w:w="8290" w:type="dxa"/>
            <w:gridSpan w:val="3"/>
            <w:tcMar>
              <w:left w:w="0" w:type="dxa"/>
              <w:right w:w="0" w:type="dxa"/>
            </w:tcMar>
          </w:tcPr>
          <w:p w:rsidR="00CE492A" w:rsidRPr="00614AFA" w:rsidRDefault="00CE492A">
            <w:pPr>
              <w:snapToGrid w:val="0"/>
              <w:rPr>
                <w:rFonts w:asciiTheme="minorHAnsi" w:hAnsiTheme="minorHAnsi" w:cs="Arial"/>
                <w:szCs w:val="22"/>
              </w:rPr>
            </w:pPr>
          </w:p>
        </w:tc>
      </w:tr>
    </w:tbl>
    <w:p w:rsidR="00CE492A" w:rsidRPr="00614AFA" w:rsidRDefault="00CE492A">
      <w:pPr>
        <w:rPr>
          <w:rFonts w:asciiTheme="minorHAnsi" w:hAnsiTheme="minorHAnsi"/>
          <w:szCs w:val="22"/>
        </w:rPr>
      </w:pPr>
    </w:p>
    <w:tbl>
      <w:tblPr>
        <w:tblW w:w="10458" w:type="dxa"/>
        <w:tblBorders>
          <w:bottom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8298"/>
      </w:tblGrid>
      <w:tr w:rsidR="00CE492A" w:rsidRPr="00614AFA" w:rsidTr="00D75BE8">
        <w:trPr>
          <w:cantSplit/>
        </w:trPr>
        <w:tc>
          <w:tcPr>
            <w:tcW w:w="2160" w:type="dxa"/>
            <w:tcBorders>
              <w:bottom w:val="single" w:sz="4" w:space="0" w:color="C0C0C0"/>
            </w:tcBorders>
            <w:shd w:val="clear" w:color="auto" w:fill="FFFFFF"/>
          </w:tcPr>
          <w:p w:rsidR="00CE492A" w:rsidRPr="00614AFA" w:rsidRDefault="00CE492A">
            <w:pPr>
              <w:shd w:val="clear" w:color="auto" w:fill="FFFFFF"/>
              <w:tabs>
                <w:tab w:val="right" w:pos="1440"/>
              </w:tabs>
              <w:snapToGrid w:val="0"/>
              <w:rPr>
                <w:rFonts w:asciiTheme="minorHAnsi" w:hAnsiTheme="minorHAnsi" w:cs="Arial"/>
                <w:b/>
                <w:bCs/>
                <w:szCs w:val="22"/>
              </w:rPr>
            </w:pPr>
            <w:r w:rsidRPr="00614AFA">
              <w:rPr>
                <w:rFonts w:asciiTheme="minorHAnsi" w:hAnsiTheme="minorHAnsi" w:cs="Arial"/>
                <w:b/>
                <w:bCs/>
                <w:szCs w:val="22"/>
              </w:rPr>
              <w:t>Meeting Location:</w:t>
            </w:r>
          </w:p>
        </w:tc>
        <w:tc>
          <w:tcPr>
            <w:tcW w:w="8298" w:type="dxa"/>
            <w:tcBorders>
              <w:bottom w:val="single" w:sz="4" w:space="0" w:color="C0C0C0"/>
            </w:tcBorders>
            <w:shd w:val="clear" w:color="auto" w:fill="FFFFFF"/>
            <w:vAlign w:val="center"/>
          </w:tcPr>
          <w:p w:rsidR="00CE492A" w:rsidRPr="00614AFA" w:rsidRDefault="00CE492A">
            <w:pPr>
              <w:shd w:val="clear" w:color="auto" w:fill="FFFFFF"/>
              <w:tabs>
                <w:tab w:val="right" w:pos="1440"/>
              </w:tabs>
              <w:snapToGrid w:val="0"/>
              <w:rPr>
                <w:rFonts w:asciiTheme="minorHAnsi" w:hAnsiTheme="minorHAnsi" w:cs="Arial"/>
                <w:szCs w:val="22"/>
              </w:rPr>
            </w:pPr>
            <w:r w:rsidRPr="00614AFA">
              <w:rPr>
                <w:rFonts w:asciiTheme="minorHAnsi" w:hAnsiTheme="minorHAnsi" w:cs="Arial"/>
                <w:szCs w:val="22"/>
              </w:rPr>
              <w:t>SCPDC’s Pelican Room, Gray, LA.</w:t>
            </w:r>
          </w:p>
        </w:tc>
      </w:tr>
    </w:tbl>
    <w:p w:rsidR="00CE492A" w:rsidRPr="00614AFA" w:rsidRDefault="00CE492A">
      <w:pPr>
        <w:rPr>
          <w:rFonts w:asciiTheme="minorHAnsi" w:hAnsiTheme="minorHAnsi"/>
          <w:color w:val="000000" w:themeColor="text1"/>
          <w:szCs w:val="22"/>
        </w:rPr>
      </w:pPr>
    </w:p>
    <w:p w:rsidR="00CE492A" w:rsidRPr="00614AFA" w:rsidRDefault="00CE492A">
      <w:pPr>
        <w:shd w:val="clear" w:color="auto" w:fill="FFFFFF"/>
        <w:tabs>
          <w:tab w:val="right" w:pos="1440"/>
        </w:tabs>
        <w:rPr>
          <w:rFonts w:asciiTheme="minorHAnsi" w:hAnsiTheme="minorHAnsi" w:cs="Arial"/>
          <w:b/>
          <w:bCs/>
          <w:color w:val="000000" w:themeColor="text1"/>
          <w:szCs w:val="22"/>
        </w:rPr>
      </w:pPr>
      <w:r w:rsidRPr="00614AFA">
        <w:rPr>
          <w:rFonts w:asciiTheme="minorHAnsi" w:hAnsiTheme="minorHAnsi" w:cs="Arial"/>
          <w:b/>
          <w:bCs/>
          <w:color w:val="000000" w:themeColor="text1"/>
          <w:szCs w:val="22"/>
        </w:rPr>
        <w:t xml:space="preserve">In Attendance </w:t>
      </w:r>
    </w:p>
    <w:tbl>
      <w:tblPr>
        <w:tblW w:w="1045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319"/>
        <w:gridCol w:w="2919"/>
        <w:gridCol w:w="5220"/>
      </w:tblGrid>
      <w:tr w:rsidR="006654CD" w:rsidRPr="00614AFA" w:rsidTr="007F0586">
        <w:trPr>
          <w:cantSplit/>
          <w:trHeight w:val="2901"/>
        </w:trPr>
        <w:tc>
          <w:tcPr>
            <w:tcW w:w="2319" w:type="dxa"/>
            <w:vAlign w:val="center"/>
          </w:tcPr>
          <w:p w:rsidR="006654CD" w:rsidRPr="00614AFA" w:rsidRDefault="006654CD" w:rsidP="00175829">
            <w:pPr>
              <w:shd w:val="clear" w:color="auto" w:fill="FFFFFF"/>
              <w:tabs>
                <w:tab w:val="right" w:pos="1440"/>
              </w:tabs>
              <w:snapToGrid w:val="0"/>
              <w:rPr>
                <w:rFonts w:asciiTheme="minorHAnsi" w:hAnsiTheme="minorHAnsi" w:cs="Arial"/>
                <w:b/>
                <w:bCs/>
                <w:color w:val="000000" w:themeColor="text1"/>
                <w:szCs w:val="22"/>
              </w:rPr>
            </w:pPr>
            <w:r w:rsidRPr="00614AFA">
              <w:rPr>
                <w:rFonts w:asciiTheme="minorHAnsi" w:hAnsiTheme="minorHAnsi" w:cs="Arial"/>
                <w:b/>
                <w:bCs/>
                <w:color w:val="000000" w:themeColor="text1"/>
                <w:szCs w:val="22"/>
              </w:rPr>
              <w:t>Committee:</w:t>
            </w:r>
          </w:p>
        </w:tc>
        <w:tc>
          <w:tcPr>
            <w:tcW w:w="2919" w:type="dxa"/>
            <w:vAlign w:val="center"/>
          </w:tcPr>
          <w:p w:rsidR="006654CD" w:rsidRPr="00CA728E" w:rsidRDefault="006654CD" w:rsidP="00175829">
            <w:pPr>
              <w:tabs>
                <w:tab w:val="left" w:pos="120"/>
                <w:tab w:val="left" w:pos="600"/>
              </w:tabs>
              <w:ind w:left="360" w:hanging="360"/>
              <w:rPr>
                <w:rFonts w:asciiTheme="minorHAnsi" w:hAnsiTheme="minorHAnsi" w:cs="Arial"/>
                <w:b/>
                <w:i/>
                <w:color w:val="000000" w:themeColor="text1"/>
                <w:szCs w:val="22"/>
                <w:u w:val="single"/>
              </w:rPr>
            </w:pPr>
          </w:p>
          <w:p w:rsidR="006654CD" w:rsidRPr="00CA728E" w:rsidRDefault="006654CD" w:rsidP="00175829">
            <w:pPr>
              <w:tabs>
                <w:tab w:val="left" w:pos="120"/>
                <w:tab w:val="left" w:pos="600"/>
              </w:tabs>
              <w:ind w:left="360" w:hanging="360"/>
              <w:rPr>
                <w:rFonts w:asciiTheme="minorHAnsi" w:hAnsiTheme="minorHAnsi" w:cs="Arial"/>
                <w:b/>
                <w:i/>
                <w:color w:val="000000" w:themeColor="text1"/>
                <w:szCs w:val="22"/>
                <w:u w:val="single"/>
              </w:rPr>
            </w:pPr>
            <w:r w:rsidRPr="00CA728E">
              <w:rPr>
                <w:rFonts w:asciiTheme="minorHAnsi" w:hAnsiTheme="minorHAnsi" w:cs="Arial"/>
                <w:b/>
                <w:i/>
                <w:color w:val="000000" w:themeColor="text1"/>
                <w:szCs w:val="22"/>
                <w:u w:val="single"/>
              </w:rPr>
              <w:t>Assumption ARC</w:t>
            </w:r>
          </w:p>
          <w:p w:rsidR="006654CD" w:rsidRPr="00CA728E" w:rsidRDefault="00122A15" w:rsidP="00175829">
            <w:pPr>
              <w:tabs>
                <w:tab w:val="left" w:pos="120"/>
                <w:tab w:val="left" w:pos="600"/>
              </w:tabs>
              <w:ind w:left="360" w:hanging="360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A728E">
              <w:rPr>
                <w:rFonts w:asciiTheme="minorHAnsi" w:hAnsiTheme="minorHAnsi" w:cs="Arial"/>
                <w:color w:val="000000" w:themeColor="text1"/>
                <w:szCs w:val="22"/>
              </w:rPr>
              <w:t>Sherry Douglas</w:t>
            </w:r>
          </w:p>
          <w:p w:rsidR="00122A15" w:rsidRPr="00CA728E" w:rsidRDefault="00122A15" w:rsidP="00175829">
            <w:pPr>
              <w:tabs>
                <w:tab w:val="left" w:pos="120"/>
                <w:tab w:val="left" w:pos="600"/>
              </w:tabs>
              <w:ind w:left="360" w:hanging="360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  <w:p w:rsidR="006654CD" w:rsidRPr="00CA728E" w:rsidRDefault="006654CD" w:rsidP="00175829">
            <w:pPr>
              <w:tabs>
                <w:tab w:val="left" w:pos="120"/>
                <w:tab w:val="left" w:pos="600"/>
              </w:tabs>
              <w:ind w:left="360" w:hanging="360"/>
              <w:rPr>
                <w:rFonts w:asciiTheme="minorHAnsi" w:hAnsiTheme="minorHAnsi" w:cs="Arial"/>
                <w:b/>
                <w:i/>
                <w:color w:val="000000" w:themeColor="text1"/>
                <w:szCs w:val="22"/>
              </w:rPr>
            </w:pPr>
            <w:r w:rsidRPr="00CA728E">
              <w:rPr>
                <w:rFonts w:asciiTheme="minorHAnsi" w:hAnsiTheme="minorHAnsi" w:cs="Arial"/>
                <w:b/>
                <w:i/>
                <w:color w:val="000000" w:themeColor="text1"/>
                <w:szCs w:val="22"/>
                <w:u w:val="single"/>
              </w:rPr>
              <w:t>Assumption COA</w:t>
            </w:r>
          </w:p>
          <w:p w:rsidR="006654CD" w:rsidRPr="00CA728E" w:rsidRDefault="00810082" w:rsidP="00175829">
            <w:pPr>
              <w:tabs>
                <w:tab w:val="left" w:pos="120"/>
                <w:tab w:val="left" w:pos="600"/>
              </w:tabs>
              <w:ind w:left="360" w:hanging="360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A728E">
              <w:rPr>
                <w:rFonts w:asciiTheme="minorHAnsi" w:hAnsiTheme="minorHAnsi" w:cs="Arial"/>
                <w:color w:val="000000" w:themeColor="text1"/>
                <w:szCs w:val="22"/>
              </w:rPr>
              <w:t>Angela Young</w:t>
            </w:r>
          </w:p>
          <w:p w:rsidR="00100A55" w:rsidRPr="00CA728E" w:rsidRDefault="00100A55" w:rsidP="00175829">
            <w:pPr>
              <w:tabs>
                <w:tab w:val="left" w:pos="120"/>
                <w:tab w:val="left" w:pos="600"/>
              </w:tabs>
              <w:ind w:left="360" w:hanging="360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  <w:p w:rsidR="006654CD" w:rsidRPr="00CA728E" w:rsidRDefault="006654CD" w:rsidP="00175829">
            <w:pPr>
              <w:tabs>
                <w:tab w:val="left" w:pos="120"/>
                <w:tab w:val="left" w:pos="600"/>
              </w:tabs>
              <w:ind w:left="360" w:hanging="360"/>
              <w:rPr>
                <w:rFonts w:asciiTheme="minorHAnsi" w:hAnsiTheme="minorHAnsi" w:cs="Arial"/>
                <w:b/>
                <w:i/>
                <w:color w:val="000000" w:themeColor="text1"/>
                <w:szCs w:val="22"/>
                <w:u w:val="single"/>
              </w:rPr>
            </w:pPr>
            <w:r w:rsidRPr="00CA728E">
              <w:rPr>
                <w:rFonts w:asciiTheme="minorHAnsi" w:hAnsiTheme="minorHAnsi" w:cs="Arial"/>
                <w:b/>
                <w:i/>
                <w:color w:val="000000" w:themeColor="text1"/>
                <w:szCs w:val="22"/>
                <w:u w:val="single"/>
              </w:rPr>
              <w:t>LADOTD</w:t>
            </w:r>
          </w:p>
          <w:p w:rsidR="006654CD" w:rsidRPr="00CA728E" w:rsidRDefault="00810082" w:rsidP="00175829">
            <w:pPr>
              <w:tabs>
                <w:tab w:val="left" w:pos="120"/>
                <w:tab w:val="left" w:pos="600"/>
              </w:tabs>
              <w:ind w:left="360" w:hanging="360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A728E">
              <w:rPr>
                <w:rFonts w:asciiTheme="minorHAnsi" w:hAnsiTheme="minorHAnsi" w:cs="Arial"/>
                <w:color w:val="000000" w:themeColor="text1"/>
                <w:szCs w:val="22"/>
              </w:rPr>
              <w:t>Jamie Ainsworth</w:t>
            </w:r>
          </w:p>
          <w:p w:rsidR="00100A55" w:rsidRPr="00CA728E" w:rsidRDefault="00100A55" w:rsidP="00175829">
            <w:pPr>
              <w:tabs>
                <w:tab w:val="left" w:pos="120"/>
                <w:tab w:val="left" w:pos="600"/>
              </w:tabs>
              <w:ind w:left="360" w:hanging="360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  <w:p w:rsidR="006654CD" w:rsidRPr="00CA728E" w:rsidRDefault="006654CD" w:rsidP="00175829">
            <w:pPr>
              <w:tabs>
                <w:tab w:val="left" w:pos="120"/>
                <w:tab w:val="left" w:pos="600"/>
              </w:tabs>
              <w:ind w:left="360" w:hanging="360"/>
              <w:rPr>
                <w:rFonts w:asciiTheme="minorHAnsi" w:hAnsiTheme="minorHAnsi" w:cs="Arial"/>
                <w:b/>
                <w:i/>
                <w:color w:val="000000" w:themeColor="text1"/>
                <w:szCs w:val="22"/>
              </w:rPr>
            </w:pPr>
            <w:r w:rsidRPr="00CA728E">
              <w:rPr>
                <w:rFonts w:asciiTheme="minorHAnsi" w:hAnsiTheme="minorHAnsi" w:cs="Arial"/>
                <w:b/>
                <w:i/>
                <w:color w:val="000000" w:themeColor="text1"/>
                <w:szCs w:val="22"/>
                <w:u w:val="single"/>
              </w:rPr>
              <w:t>Lafourche ARC</w:t>
            </w:r>
          </w:p>
          <w:p w:rsidR="006654CD" w:rsidRPr="00CA728E" w:rsidRDefault="006654CD" w:rsidP="00175829">
            <w:pPr>
              <w:tabs>
                <w:tab w:val="left" w:pos="120"/>
                <w:tab w:val="left" w:pos="600"/>
              </w:tabs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A728E">
              <w:rPr>
                <w:rFonts w:asciiTheme="minorHAnsi" w:hAnsiTheme="minorHAnsi" w:cs="Arial"/>
                <w:color w:val="000000" w:themeColor="text1"/>
                <w:szCs w:val="22"/>
              </w:rPr>
              <w:t>Peggy Krieg</w:t>
            </w:r>
          </w:p>
          <w:p w:rsidR="00810082" w:rsidRPr="00CA728E" w:rsidRDefault="00810082" w:rsidP="00175829">
            <w:pPr>
              <w:tabs>
                <w:tab w:val="left" w:pos="120"/>
                <w:tab w:val="left" w:pos="600"/>
              </w:tabs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A728E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Kyle </w:t>
            </w:r>
            <w:proofErr w:type="spellStart"/>
            <w:r w:rsidRPr="00CA728E">
              <w:rPr>
                <w:rFonts w:asciiTheme="minorHAnsi" w:hAnsiTheme="minorHAnsi" w:cs="Arial"/>
                <w:color w:val="000000" w:themeColor="text1"/>
                <w:szCs w:val="22"/>
              </w:rPr>
              <w:t>Soignet</w:t>
            </w:r>
            <w:proofErr w:type="spellEnd"/>
          </w:p>
          <w:p w:rsidR="00810082" w:rsidRPr="00CA728E" w:rsidRDefault="00810082" w:rsidP="00175829">
            <w:pPr>
              <w:tabs>
                <w:tab w:val="left" w:pos="120"/>
                <w:tab w:val="left" w:pos="600"/>
              </w:tabs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A728E">
              <w:rPr>
                <w:rFonts w:asciiTheme="minorHAnsi" w:hAnsiTheme="minorHAnsi" w:cs="Arial"/>
                <w:color w:val="000000" w:themeColor="text1"/>
                <w:szCs w:val="22"/>
              </w:rPr>
              <w:t>Lester Adams</w:t>
            </w:r>
          </w:p>
          <w:p w:rsidR="006654CD" w:rsidRPr="00CA728E" w:rsidRDefault="006654CD" w:rsidP="00175829">
            <w:pPr>
              <w:tabs>
                <w:tab w:val="left" w:pos="120"/>
                <w:tab w:val="left" w:pos="600"/>
              </w:tabs>
              <w:ind w:left="360" w:hanging="360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  <w:p w:rsidR="006654CD" w:rsidRPr="00CA728E" w:rsidRDefault="006654CD" w:rsidP="00175829">
            <w:pPr>
              <w:tabs>
                <w:tab w:val="left" w:pos="120"/>
                <w:tab w:val="left" w:pos="600"/>
              </w:tabs>
              <w:ind w:left="360" w:hanging="360"/>
              <w:rPr>
                <w:rFonts w:asciiTheme="minorHAnsi" w:hAnsiTheme="minorHAnsi" w:cs="Arial"/>
                <w:b/>
                <w:i/>
                <w:color w:val="000000" w:themeColor="text1"/>
                <w:szCs w:val="22"/>
              </w:rPr>
            </w:pPr>
            <w:r w:rsidRPr="00CA728E">
              <w:rPr>
                <w:rFonts w:asciiTheme="minorHAnsi" w:hAnsiTheme="minorHAnsi" w:cs="Arial"/>
                <w:b/>
                <w:i/>
                <w:color w:val="000000" w:themeColor="text1"/>
                <w:szCs w:val="22"/>
                <w:u w:val="single"/>
              </w:rPr>
              <w:t>Lafourche COA</w:t>
            </w:r>
          </w:p>
          <w:p w:rsidR="006654CD" w:rsidRPr="00CA728E" w:rsidRDefault="006654CD" w:rsidP="00122A15">
            <w:pPr>
              <w:tabs>
                <w:tab w:val="left" w:pos="120"/>
                <w:tab w:val="left" w:pos="600"/>
              </w:tabs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A728E">
              <w:rPr>
                <w:rFonts w:asciiTheme="minorHAnsi" w:hAnsiTheme="minorHAnsi" w:cs="Arial"/>
                <w:color w:val="000000" w:themeColor="text1"/>
                <w:szCs w:val="22"/>
              </w:rPr>
              <w:t>Charlene Rodriguez</w:t>
            </w:r>
          </w:p>
          <w:p w:rsidR="00122A15" w:rsidRPr="00CA728E" w:rsidRDefault="00100A55" w:rsidP="00122A15">
            <w:pPr>
              <w:tabs>
                <w:tab w:val="left" w:pos="120"/>
                <w:tab w:val="left" w:pos="600"/>
              </w:tabs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A728E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Linda </w:t>
            </w:r>
            <w:proofErr w:type="spellStart"/>
            <w:r w:rsidRPr="00CA728E">
              <w:rPr>
                <w:rFonts w:asciiTheme="minorHAnsi" w:hAnsiTheme="minorHAnsi" w:cs="Arial"/>
                <w:color w:val="000000" w:themeColor="text1"/>
                <w:szCs w:val="22"/>
              </w:rPr>
              <w:t>Pertuit</w:t>
            </w:r>
            <w:proofErr w:type="spellEnd"/>
          </w:p>
          <w:p w:rsidR="00100A55" w:rsidRPr="00CA728E" w:rsidRDefault="00100A55" w:rsidP="00122A15">
            <w:pPr>
              <w:tabs>
                <w:tab w:val="left" w:pos="120"/>
                <w:tab w:val="left" w:pos="600"/>
              </w:tabs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5220" w:type="dxa"/>
            <w:vAlign w:val="center"/>
          </w:tcPr>
          <w:p w:rsidR="006654CD" w:rsidRPr="00CA728E" w:rsidRDefault="006654CD" w:rsidP="009C4A82">
            <w:pPr>
              <w:tabs>
                <w:tab w:val="left" w:pos="120"/>
                <w:tab w:val="left" w:pos="600"/>
              </w:tabs>
              <w:rPr>
                <w:rFonts w:asciiTheme="minorHAnsi" w:hAnsiTheme="minorHAnsi" w:cs="Arial"/>
                <w:b/>
                <w:i/>
                <w:color w:val="000000" w:themeColor="text1"/>
                <w:szCs w:val="22"/>
                <w:u w:val="single"/>
              </w:rPr>
            </w:pPr>
            <w:r w:rsidRPr="00CA728E">
              <w:rPr>
                <w:rFonts w:asciiTheme="minorHAnsi" w:hAnsiTheme="minorHAnsi" w:cs="Arial"/>
                <w:b/>
                <w:i/>
                <w:color w:val="000000" w:themeColor="text1"/>
                <w:szCs w:val="22"/>
                <w:u w:val="single"/>
              </w:rPr>
              <w:t>SED #1</w:t>
            </w:r>
          </w:p>
          <w:p w:rsidR="006654CD" w:rsidRPr="00CA728E" w:rsidRDefault="006654CD" w:rsidP="00175829">
            <w:pPr>
              <w:tabs>
                <w:tab w:val="left" w:pos="120"/>
                <w:tab w:val="left" w:pos="600"/>
              </w:tabs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A728E">
              <w:rPr>
                <w:rFonts w:asciiTheme="minorHAnsi" w:hAnsiTheme="minorHAnsi" w:cs="Arial"/>
                <w:color w:val="000000" w:themeColor="text1"/>
                <w:szCs w:val="22"/>
                <w:lang w:eastAsia="en-US"/>
              </w:rPr>
              <w:t xml:space="preserve">Mona </w:t>
            </w:r>
            <w:proofErr w:type="spellStart"/>
            <w:r w:rsidRPr="00CA728E">
              <w:rPr>
                <w:rFonts w:asciiTheme="minorHAnsi" w:hAnsiTheme="minorHAnsi" w:cs="Arial"/>
                <w:color w:val="000000" w:themeColor="text1"/>
                <w:szCs w:val="22"/>
                <w:lang w:eastAsia="en-US"/>
              </w:rPr>
              <w:t>Danos</w:t>
            </w:r>
            <w:proofErr w:type="spellEnd"/>
          </w:p>
          <w:p w:rsidR="006654CD" w:rsidRPr="00CA728E" w:rsidRDefault="006654CD" w:rsidP="00175829">
            <w:pPr>
              <w:tabs>
                <w:tab w:val="left" w:pos="120"/>
                <w:tab w:val="left" w:pos="600"/>
              </w:tabs>
              <w:ind w:left="360" w:hanging="360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  <w:p w:rsidR="006654CD" w:rsidRPr="00CA728E" w:rsidRDefault="006654CD" w:rsidP="00175829">
            <w:pPr>
              <w:tabs>
                <w:tab w:val="left" w:pos="120"/>
                <w:tab w:val="left" w:pos="600"/>
              </w:tabs>
              <w:ind w:left="360" w:hanging="360"/>
              <w:rPr>
                <w:rFonts w:asciiTheme="minorHAnsi" w:hAnsiTheme="minorHAnsi" w:cs="Arial"/>
                <w:b/>
                <w:i/>
                <w:color w:val="000000" w:themeColor="text1"/>
                <w:szCs w:val="22"/>
              </w:rPr>
            </w:pPr>
            <w:r w:rsidRPr="00CA728E">
              <w:rPr>
                <w:rFonts w:asciiTheme="minorHAnsi" w:hAnsiTheme="minorHAnsi" w:cs="Arial"/>
                <w:b/>
                <w:i/>
                <w:color w:val="000000" w:themeColor="text1"/>
                <w:szCs w:val="22"/>
                <w:u w:val="single"/>
              </w:rPr>
              <w:t>St. James Parish</w:t>
            </w:r>
          </w:p>
          <w:p w:rsidR="006654CD" w:rsidRPr="00CA728E" w:rsidRDefault="00810082" w:rsidP="00175829">
            <w:pPr>
              <w:tabs>
                <w:tab w:val="left" w:pos="120"/>
                <w:tab w:val="left" w:pos="600"/>
              </w:tabs>
              <w:ind w:left="360" w:hanging="360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A728E">
              <w:rPr>
                <w:rFonts w:asciiTheme="minorHAnsi" w:hAnsiTheme="minorHAnsi" w:cs="Arial"/>
                <w:color w:val="000000" w:themeColor="text1"/>
                <w:szCs w:val="22"/>
              </w:rPr>
              <w:t>Cassandra Bailey</w:t>
            </w:r>
          </w:p>
          <w:p w:rsidR="00810082" w:rsidRPr="00CA728E" w:rsidRDefault="00810082" w:rsidP="00175829">
            <w:pPr>
              <w:tabs>
                <w:tab w:val="left" w:pos="120"/>
                <w:tab w:val="left" w:pos="600"/>
              </w:tabs>
              <w:ind w:left="360" w:hanging="360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A728E">
              <w:rPr>
                <w:rFonts w:asciiTheme="minorHAnsi" w:hAnsiTheme="minorHAnsi" w:cs="Arial"/>
                <w:color w:val="000000" w:themeColor="text1"/>
                <w:szCs w:val="22"/>
              </w:rPr>
              <w:t>Ingrid Leblanc</w:t>
            </w:r>
          </w:p>
          <w:p w:rsidR="009D6556" w:rsidRPr="00CA728E" w:rsidRDefault="009D6556" w:rsidP="00175829">
            <w:pPr>
              <w:tabs>
                <w:tab w:val="left" w:pos="120"/>
                <w:tab w:val="left" w:pos="600"/>
              </w:tabs>
              <w:ind w:left="360" w:hanging="360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  <w:p w:rsidR="006654CD" w:rsidRPr="00CA728E" w:rsidRDefault="006654CD" w:rsidP="00175829">
            <w:pPr>
              <w:tabs>
                <w:tab w:val="left" w:pos="120"/>
                <w:tab w:val="left" w:pos="600"/>
              </w:tabs>
              <w:ind w:left="360" w:hanging="360"/>
              <w:rPr>
                <w:rFonts w:asciiTheme="minorHAnsi" w:hAnsiTheme="minorHAnsi" w:cs="Arial"/>
                <w:b/>
                <w:i/>
                <w:color w:val="000000" w:themeColor="text1"/>
                <w:szCs w:val="22"/>
              </w:rPr>
            </w:pPr>
            <w:r w:rsidRPr="00CA728E">
              <w:rPr>
                <w:rFonts w:asciiTheme="minorHAnsi" w:hAnsiTheme="minorHAnsi" w:cs="Arial"/>
                <w:b/>
                <w:i/>
                <w:color w:val="000000" w:themeColor="text1"/>
                <w:szCs w:val="22"/>
                <w:u w:val="single"/>
              </w:rPr>
              <w:t>Terrebonne ARC</w:t>
            </w:r>
          </w:p>
          <w:p w:rsidR="006654CD" w:rsidRPr="00CA728E" w:rsidRDefault="00CA728E" w:rsidP="00175829">
            <w:pPr>
              <w:tabs>
                <w:tab w:val="left" w:pos="120"/>
                <w:tab w:val="left" w:pos="600"/>
              </w:tabs>
              <w:ind w:left="360" w:hanging="360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A728E">
              <w:rPr>
                <w:rFonts w:asciiTheme="minorHAnsi" w:hAnsiTheme="minorHAnsi" w:cs="Arial"/>
                <w:color w:val="000000" w:themeColor="text1"/>
                <w:szCs w:val="22"/>
              </w:rPr>
              <w:t>Rodger Shelton</w:t>
            </w:r>
          </w:p>
          <w:p w:rsidR="006654CD" w:rsidRPr="00CA728E" w:rsidRDefault="006654CD" w:rsidP="00175829">
            <w:pPr>
              <w:tabs>
                <w:tab w:val="left" w:pos="120"/>
                <w:tab w:val="left" w:pos="600"/>
              </w:tabs>
              <w:ind w:left="360" w:hanging="360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  <w:p w:rsidR="006654CD" w:rsidRPr="00CA728E" w:rsidRDefault="006654CD" w:rsidP="00175829">
            <w:pPr>
              <w:tabs>
                <w:tab w:val="left" w:pos="120"/>
                <w:tab w:val="left" w:pos="600"/>
              </w:tabs>
              <w:ind w:left="360" w:hanging="360"/>
              <w:rPr>
                <w:rFonts w:asciiTheme="minorHAnsi" w:hAnsiTheme="minorHAnsi" w:cs="Arial"/>
                <w:b/>
                <w:i/>
                <w:color w:val="000000" w:themeColor="text1"/>
                <w:szCs w:val="22"/>
                <w:u w:val="single"/>
              </w:rPr>
            </w:pPr>
            <w:r w:rsidRPr="00CA728E">
              <w:rPr>
                <w:rFonts w:asciiTheme="minorHAnsi" w:hAnsiTheme="minorHAnsi" w:cs="Arial"/>
                <w:b/>
                <w:i/>
                <w:color w:val="000000" w:themeColor="text1"/>
                <w:szCs w:val="22"/>
                <w:u w:val="single"/>
              </w:rPr>
              <w:t>Terrebonne COA</w:t>
            </w:r>
          </w:p>
          <w:p w:rsidR="006654CD" w:rsidRPr="00CA728E" w:rsidRDefault="006654CD" w:rsidP="00175829">
            <w:pPr>
              <w:tabs>
                <w:tab w:val="left" w:pos="120"/>
                <w:tab w:val="left" w:pos="600"/>
              </w:tabs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A728E">
              <w:rPr>
                <w:rFonts w:asciiTheme="minorHAnsi" w:hAnsiTheme="minorHAnsi" w:cs="Arial"/>
                <w:color w:val="000000" w:themeColor="text1"/>
                <w:szCs w:val="22"/>
              </w:rPr>
              <w:t>Kayla Dardar</w:t>
            </w:r>
          </w:p>
          <w:p w:rsidR="006654CD" w:rsidRPr="00CA728E" w:rsidRDefault="006654CD" w:rsidP="00CA728E">
            <w:pPr>
              <w:tabs>
                <w:tab w:val="left" w:pos="120"/>
                <w:tab w:val="left" w:pos="600"/>
              </w:tabs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  <w:p w:rsidR="006654CD" w:rsidRPr="00CA728E" w:rsidRDefault="006654CD" w:rsidP="00175829">
            <w:pPr>
              <w:tabs>
                <w:tab w:val="left" w:pos="120"/>
                <w:tab w:val="left" w:pos="600"/>
              </w:tabs>
              <w:ind w:left="360" w:hanging="360"/>
              <w:rPr>
                <w:rFonts w:asciiTheme="minorHAnsi" w:hAnsiTheme="minorHAnsi" w:cs="Arial"/>
                <w:b/>
                <w:i/>
                <w:color w:val="000000" w:themeColor="text1"/>
                <w:szCs w:val="22"/>
                <w:u w:val="single"/>
              </w:rPr>
            </w:pPr>
            <w:r w:rsidRPr="00CA728E">
              <w:rPr>
                <w:rFonts w:asciiTheme="minorHAnsi" w:hAnsiTheme="minorHAnsi" w:cs="Arial"/>
                <w:b/>
                <w:i/>
                <w:color w:val="000000" w:themeColor="text1"/>
                <w:szCs w:val="22"/>
                <w:u w:val="single"/>
              </w:rPr>
              <w:t>Terrebonne Parish Consolidated Government Transit</w:t>
            </w:r>
          </w:p>
          <w:p w:rsidR="006654CD" w:rsidRPr="00CA728E" w:rsidRDefault="00CA728E" w:rsidP="00122A15">
            <w:pPr>
              <w:tabs>
                <w:tab w:val="left" w:pos="120"/>
                <w:tab w:val="left" w:pos="600"/>
              </w:tabs>
              <w:ind w:left="360" w:hanging="360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A728E">
              <w:rPr>
                <w:rFonts w:asciiTheme="minorHAnsi" w:hAnsiTheme="minorHAnsi" w:cs="Arial"/>
                <w:color w:val="000000" w:themeColor="text1"/>
                <w:szCs w:val="22"/>
              </w:rPr>
              <w:t>Gayle Vaughn</w:t>
            </w:r>
          </w:p>
          <w:p w:rsidR="00CA728E" w:rsidRPr="00CA728E" w:rsidRDefault="00CA728E" w:rsidP="00122A15">
            <w:pPr>
              <w:tabs>
                <w:tab w:val="left" w:pos="120"/>
                <w:tab w:val="left" w:pos="600"/>
              </w:tabs>
              <w:ind w:left="360" w:hanging="360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A728E">
              <w:rPr>
                <w:rFonts w:asciiTheme="minorHAnsi" w:hAnsiTheme="minorHAnsi" w:cs="Arial"/>
                <w:color w:val="000000" w:themeColor="text1"/>
                <w:szCs w:val="22"/>
              </w:rPr>
              <w:t>Philip Liner</w:t>
            </w:r>
          </w:p>
        </w:tc>
      </w:tr>
      <w:tr w:rsidR="006654CD" w:rsidRPr="00614AFA" w:rsidTr="007F0586">
        <w:trPr>
          <w:cantSplit/>
          <w:trHeight w:val="548"/>
        </w:trPr>
        <w:tc>
          <w:tcPr>
            <w:tcW w:w="2319" w:type="dxa"/>
            <w:vAlign w:val="center"/>
          </w:tcPr>
          <w:p w:rsidR="006654CD" w:rsidRPr="00614AFA" w:rsidRDefault="006654CD" w:rsidP="00175829">
            <w:pPr>
              <w:shd w:val="clear" w:color="auto" w:fill="FFFFFF"/>
              <w:tabs>
                <w:tab w:val="right" w:pos="1440"/>
              </w:tabs>
              <w:snapToGrid w:val="0"/>
              <w:rPr>
                <w:rFonts w:asciiTheme="minorHAnsi" w:hAnsiTheme="minorHAnsi" w:cs="Arial"/>
                <w:b/>
                <w:bCs/>
                <w:color w:val="000000" w:themeColor="text1"/>
                <w:szCs w:val="22"/>
              </w:rPr>
            </w:pPr>
            <w:r w:rsidRPr="00614AFA">
              <w:rPr>
                <w:rFonts w:asciiTheme="minorHAnsi" w:hAnsiTheme="minorHAnsi" w:cs="Arial"/>
                <w:b/>
                <w:bCs/>
                <w:color w:val="000000" w:themeColor="text1"/>
                <w:szCs w:val="22"/>
              </w:rPr>
              <w:t>Other Attendees:</w:t>
            </w:r>
          </w:p>
        </w:tc>
        <w:tc>
          <w:tcPr>
            <w:tcW w:w="8139" w:type="dxa"/>
            <w:gridSpan w:val="2"/>
            <w:vAlign w:val="center"/>
          </w:tcPr>
          <w:p w:rsidR="00122A15" w:rsidRPr="00CA728E" w:rsidRDefault="009153A2" w:rsidP="00175829">
            <w:pPr>
              <w:tabs>
                <w:tab w:val="left" w:pos="120"/>
                <w:tab w:val="left" w:pos="600"/>
              </w:tabs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A728E">
              <w:rPr>
                <w:rFonts w:asciiTheme="minorHAnsi" w:hAnsiTheme="minorHAnsi" w:cs="Arial"/>
                <w:color w:val="000000" w:themeColor="text1"/>
                <w:szCs w:val="22"/>
              </w:rPr>
              <w:t>Brandy Toups, Lafourche Parish Government</w:t>
            </w:r>
          </w:p>
          <w:p w:rsidR="009153A2" w:rsidRPr="00CA728E" w:rsidRDefault="009153A2" w:rsidP="00175829">
            <w:pPr>
              <w:tabs>
                <w:tab w:val="left" w:pos="120"/>
                <w:tab w:val="left" w:pos="600"/>
              </w:tabs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A728E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Jeremy </w:t>
            </w:r>
            <w:proofErr w:type="spellStart"/>
            <w:r w:rsidRPr="00CA728E">
              <w:rPr>
                <w:rFonts w:asciiTheme="minorHAnsi" w:hAnsiTheme="minorHAnsi" w:cs="Arial"/>
                <w:color w:val="000000" w:themeColor="text1"/>
                <w:szCs w:val="22"/>
              </w:rPr>
              <w:t>Leuenberger</w:t>
            </w:r>
            <w:proofErr w:type="spellEnd"/>
            <w:r w:rsidRPr="00CA728E">
              <w:rPr>
                <w:rFonts w:asciiTheme="minorHAnsi" w:hAnsiTheme="minorHAnsi" w:cs="Arial"/>
                <w:color w:val="000000" w:themeColor="text1"/>
                <w:szCs w:val="22"/>
              </w:rPr>
              <w:t>, Lafourche Parish Government</w:t>
            </w:r>
          </w:p>
          <w:p w:rsidR="00810082" w:rsidRPr="00CA728E" w:rsidRDefault="00810082" w:rsidP="00175829">
            <w:pPr>
              <w:tabs>
                <w:tab w:val="left" w:pos="120"/>
                <w:tab w:val="left" w:pos="600"/>
              </w:tabs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A728E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Grayling </w:t>
            </w:r>
            <w:proofErr w:type="spellStart"/>
            <w:r w:rsidRPr="00CA728E">
              <w:rPr>
                <w:rFonts w:asciiTheme="minorHAnsi" w:hAnsiTheme="minorHAnsi" w:cs="Arial"/>
                <w:color w:val="000000" w:themeColor="text1"/>
                <w:szCs w:val="22"/>
              </w:rPr>
              <w:t>Hadnott</w:t>
            </w:r>
            <w:proofErr w:type="spellEnd"/>
            <w:r w:rsidRPr="00CA728E">
              <w:rPr>
                <w:rFonts w:asciiTheme="minorHAnsi" w:hAnsiTheme="minorHAnsi" w:cs="Arial"/>
                <w:color w:val="000000" w:themeColor="text1"/>
                <w:szCs w:val="22"/>
              </w:rPr>
              <w:t>, Lafourche Parish Government</w:t>
            </w:r>
          </w:p>
          <w:p w:rsidR="009153A2" w:rsidRPr="00CA728E" w:rsidRDefault="00CA728E" w:rsidP="00175829">
            <w:pPr>
              <w:tabs>
                <w:tab w:val="left" w:pos="120"/>
                <w:tab w:val="left" w:pos="600"/>
              </w:tabs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A728E">
              <w:rPr>
                <w:rFonts w:asciiTheme="minorHAnsi" w:hAnsiTheme="minorHAnsi" w:cs="Arial"/>
                <w:color w:val="000000" w:themeColor="text1"/>
                <w:szCs w:val="22"/>
              </w:rPr>
              <w:t>Joni Tuck, Greater Lafourche Port Commission</w:t>
            </w:r>
          </w:p>
          <w:p w:rsidR="00CA728E" w:rsidRPr="00CA728E" w:rsidRDefault="00CA728E" w:rsidP="00175829">
            <w:pPr>
              <w:tabs>
                <w:tab w:val="left" w:pos="120"/>
                <w:tab w:val="left" w:pos="600"/>
              </w:tabs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A728E">
              <w:rPr>
                <w:rFonts w:asciiTheme="minorHAnsi" w:hAnsiTheme="minorHAnsi" w:cs="Arial"/>
                <w:color w:val="000000" w:themeColor="text1"/>
                <w:szCs w:val="22"/>
              </w:rPr>
              <w:t>Mike Watts, Megawatts Transportation Consultants</w:t>
            </w:r>
          </w:p>
          <w:p w:rsidR="00CA728E" w:rsidRPr="00CA728E" w:rsidRDefault="00CA728E" w:rsidP="00175829">
            <w:pPr>
              <w:tabs>
                <w:tab w:val="left" w:pos="120"/>
                <w:tab w:val="left" w:pos="600"/>
              </w:tabs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A728E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Jesse </w:t>
            </w:r>
            <w:proofErr w:type="spellStart"/>
            <w:r w:rsidRPr="00CA728E">
              <w:rPr>
                <w:rFonts w:asciiTheme="minorHAnsi" w:hAnsiTheme="minorHAnsi" w:cs="Arial"/>
                <w:color w:val="000000" w:themeColor="text1"/>
                <w:szCs w:val="22"/>
              </w:rPr>
              <w:t>Chriss</w:t>
            </w:r>
            <w:proofErr w:type="spellEnd"/>
            <w:r w:rsidRPr="00CA728E">
              <w:rPr>
                <w:rFonts w:asciiTheme="minorHAnsi" w:hAnsiTheme="minorHAnsi" w:cs="Arial"/>
                <w:color w:val="000000" w:themeColor="text1"/>
                <w:szCs w:val="22"/>
              </w:rPr>
              <w:t>, Elma Chez</w:t>
            </w:r>
          </w:p>
        </w:tc>
      </w:tr>
      <w:tr w:rsidR="006654CD" w:rsidRPr="00614AFA" w:rsidTr="007F0586">
        <w:trPr>
          <w:cantSplit/>
          <w:trHeight w:val="1079"/>
        </w:trPr>
        <w:tc>
          <w:tcPr>
            <w:tcW w:w="2319" w:type="dxa"/>
            <w:vAlign w:val="center"/>
          </w:tcPr>
          <w:p w:rsidR="006654CD" w:rsidRPr="00614AFA" w:rsidRDefault="006654CD" w:rsidP="00175829">
            <w:pPr>
              <w:shd w:val="clear" w:color="auto" w:fill="FFFFFF"/>
              <w:tabs>
                <w:tab w:val="right" w:pos="1440"/>
              </w:tabs>
              <w:snapToGrid w:val="0"/>
              <w:rPr>
                <w:rFonts w:asciiTheme="minorHAnsi" w:hAnsiTheme="minorHAnsi" w:cs="Arial"/>
                <w:b/>
                <w:bCs/>
                <w:color w:val="000000" w:themeColor="text1"/>
                <w:szCs w:val="22"/>
              </w:rPr>
            </w:pPr>
            <w:r w:rsidRPr="00614AFA">
              <w:rPr>
                <w:rFonts w:asciiTheme="minorHAnsi" w:hAnsiTheme="minorHAnsi" w:cs="Arial"/>
                <w:b/>
                <w:bCs/>
                <w:color w:val="000000" w:themeColor="text1"/>
                <w:szCs w:val="22"/>
              </w:rPr>
              <w:t>Staff:</w:t>
            </w:r>
          </w:p>
        </w:tc>
        <w:tc>
          <w:tcPr>
            <w:tcW w:w="8139" w:type="dxa"/>
            <w:gridSpan w:val="2"/>
            <w:vAlign w:val="center"/>
          </w:tcPr>
          <w:p w:rsidR="006654CD" w:rsidRPr="00CA728E" w:rsidRDefault="006654CD" w:rsidP="00175829">
            <w:pPr>
              <w:ind w:left="-18"/>
              <w:jc w:val="both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A728E">
              <w:rPr>
                <w:rFonts w:asciiTheme="minorHAnsi" w:hAnsiTheme="minorHAnsi" w:cs="Arial"/>
                <w:color w:val="000000" w:themeColor="text1"/>
                <w:szCs w:val="22"/>
              </w:rPr>
              <w:t>Scott Leger, SCPDC</w:t>
            </w:r>
          </w:p>
          <w:p w:rsidR="00A1162E" w:rsidRPr="00CA728E" w:rsidRDefault="009153A2" w:rsidP="00175829">
            <w:pPr>
              <w:ind w:left="-18"/>
              <w:jc w:val="both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A728E">
              <w:rPr>
                <w:rFonts w:asciiTheme="minorHAnsi" w:hAnsiTheme="minorHAnsi" w:cs="Arial"/>
                <w:color w:val="000000" w:themeColor="text1"/>
                <w:szCs w:val="22"/>
              </w:rPr>
              <w:t>Adam Tatar</w:t>
            </w:r>
            <w:r w:rsidR="00A1162E" w:rsidRPr="00CA728E">
              <w:rPr>
                <w:rFonts w:asciiTheme="minorHAnsi" w:hAnsiTheme="minorHAnsi" w:cs="Arial"/>
                <w:color w:val="000000" w:themeColor="text1"/>
                <w:szCs w:val="22"/>
              </w:rPr>
              <w:t>, SCPDC</w:t>
            </w:r>
          </w:p>
          <w:p w:rsidR="00810082" w:rsidRDefault="00810082" w:rsidP="00175829">
            <w:pPr>
              <w:ind w:left="-18"/>
              <w:jc w:val="both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A728E">
              <w:rPr>
                <w:rFonts w:asciiTheme="minorHAnsi" w:hAnsiTheme="minorHAnsi" w:cs="Arial"/>
                <w:color w:val="000000" w:themeColor="text1"/>
                <w:szCs w:val="22"/>
              </w:rPr>
              <w:t>Cassie Parker, SCPDC</w:t>
            </w:r>
          </w:p>
          <w:p w:rsidR="009153A2" w:rsidRPr="00CA728E" w:rsidRDefault="009153A2" w:rsidP="00175829">
            <w:pPr>
              <w:ind w:left="-18"/>
              <w:jc w:val="both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CA728E">
              <w:rPr>
                <w:rFonts w:asciiTheme="minorHAnsi" w:hAnsiTheme="minorHAnsi" w:cs="Arial"/>
                <w:color w:val="000000" w:themeColor="text1"/>
                <w:szCs w:val="22"/>
              </w:rPr>
              <w:t>Emma Bergeron, SCPDC</w:t>
            </w:r>
          </w:p>
        </w:tc>
      </w:tr>
    </w:tbl>
    <w:p w:rsidR="00CE492A" w:rsidRPr="00C47932" w:rsidRDefault="00CE492A">
      <w:pPr>
        <w:tabs>
          <w:tab w:val="right" w:pos="1188"/>
        </w:tabs>
        <w:rPr>
          <w:rFonts w:asciiTheme="minorHAnsi" w:hAnsiTheme="minorHAnsi" w:cs="Arial"/>
          <w:b/>
          <w:bCs/>
          <w:szCs w:val="22"/>
          <w:u w:val="single"/>
        </w:rPr>
      </w:pPr>
    </w:p>
    <w:p w:rsidR="001C22BF" w:rsidRPr="00E10E21" w:rsidRDefault="001C22BF" w:rsidP="001C22BF">
      <w:pPr>
        <w:pStyle w:val="Standard"/>
        <w:jc w:val="both"/>
        <w:rPr>
          <w:rFonts w:asciiTheme="minorHAnsi" w:hAnsiTheme="minorHAnsi" w:cs="Arial"/>
          <w:bCs/>
          <w:sz w:val="22"/>
          <w:szCs w:val="22"/>
        </w:rPr>
      </w:pPr>
    </w:p>
    <w:p w:rsidR="007F0586" w:rsidRPr="00E10E21" w:rsidRDefault="007F0586" w:rsidP="007F0586">
      <w:pPr>
        <w:tabs>
          <w:tab w:val="right" w:pos="1188"/>
        </w:tabs>
        <w:jc w:val="both"/>
        <w:rPr>
          <w:rFonts w:asciiTheme="minorHAnsi" w:hAnsiTheme="minorHAnsi" w:cs="Arial"/>
          <w:b/>
          <w:bCs/>
          <w:szCs w:val="19"/>
          <w:u w:val="single"/>
        </w:rPr>
      </w:pPr>
      <w:r w:rsidRPr="00E10E21">
        <w:rPr>
          <w:rFonts w:asciiTheme="minorHAnsi" w:hAnsiTheme="minorHAnsi" w:cs="Arial"/>
          <w:b/>
          <w:bCs/>
          <w:szCs w:val="19"/>
          <w:u w:val="single"/>
        </w:rPr>
        <w:t>Agenda Item # 1</w:t>
      </w:r>
    </w:p>
    <w:p w:rsidR="007F0586" w:rsidRPr="00E10E21" w:rsidRDefault="007F0586" w:rsidP="007F0586">
      <w:pPr>
        <w:tabs>
          <w:tab w:val="right" w:pos="1188"/>
        </w:tabs>
        <w:jc w:val="both"/>
        <w:rPr>
          <w:rFonts w:asciiTheme="minorHAnsi" w:hAnsiTheme="minorHAnsi" w:cs="Arial"/>
          <w:bCs/>
          <w:i/>
          <w:szCs w:val="19"/>
        </w:rPr>
      </w:pPr>
      <w:r w:rsidRPr="00E10E21">
        <w:rPr>
          <w:rFonts w:asciiTheme="minorHAnsi" w:hAnsiTheme="minorHAnsi" w:cs="Arial"/>
          <w:bCs/>
          <w:i/>
          <w:szCs w:val="19"/>
        </w:rPr>
        <w:t xml:space="preserve">Introductions </w:t>
      </w:r>
    </w:p>
    <w:p w:rsidR="007F0586" w:rsidRPr="00E10E21" w:rsidRDefault="007F0586" w:rsidP="007F0586">
      <w:pPr>
        <w:tabs>
          <w:tab w:val="right" w:pos="1188"/>
        </w:tabs>
        <w:jc w:val="both"/>
        <w:rPr>
          <w:rFonts w:asciiTheme="minorHAnsi" w:hAnsiTheme="minorHAnsi" w:cs="Arial"/>
          <w:bCs/>
          <w:i/>
          <w:szCs w:val="19"/>
        </w:rPr>
      </w:pPr>
    </w:p>
    <w:p w:rsidR="007F0586" w:rsidRDefault="007F0586" w:rsidP="007F0586">
      <w:pPr>
        <w:tabs>
          <w:tab w:val="right" w:pos="1188"/>
        </w:tabs>
        <w:jc w:val="both"/>
        <w:rPr>
          <w:rFonts w:asciiTheme="minorHAnsi" w:hAnsiTheme="minorHAnsi" w:cs="Arial"/>
          <w:bCs/>
          <w:szCs w:val="19"/>
        </w:rPr>
      </w:pPr>
      <w:r w:rsidRPr="00E10E21">
        <w:rPr>
          <w:rFonts w:asciiTheme="minorHAnsi" w:hAnsiTheme="minorHAnsi" w:cs="Arial"/>
          <w:bCs/>
          <w:szCs w:val="19"/>
        </w:rPr>
        <w:t xml:space="preserve">Introductions took place. </w:t>
      </w:r>
    </w:p>
    <w:p w:rsidR="006F7611" w:rsidRPr="00E10E21" w:rsidRDefault="006F7611" w:rsidP="007F0586">
      <w:pPr>
        <w:tabs>
          <w:tab w:val="right" w:pos="1188"/>
        </w:tabs>
        <w:jc w:val="both"/>
        <w:rPr>
          <w:rFonts w:asciiTheme="minorHAnsi" w:hAnsiTheme="minorHAnsi" w:cstheme="minorHAnsi"/>
          <w:b/>
          <w:bCs/>
          <w:i/>
          <w:szCs w:val="19"/>
        </w:rPr>
      </w:pPr>
    </w:p>
    <w:p w:rsidR="006E688A" w:rsidRDefault="006E688A" w:rsidP="007F0586">
      <w:pPr>
        <w:tabs>
          <w:tab w:val="right" w:pos="1188"/>
        </w:tabs>
        <w:jc w:val="both"/>
        <w:rPr>
          <w:rFonts w:asciiTheme="minorHAnsi" w:hAnsiTheme="minorHAnsi" w:cs="Arial"/>
          <w:b/>
          <w:bCs/>
          <w:szCs w:val="19"/>
          <w:u w:val="single"/>
        </w:rPr>
      </w:pPr>
    </w:p>
    <w:p w:rsidR="007F0586" w:rsidRPr="00E10E21" w:rsidRDefault="007F0586" w:rsidP="007F0586">
      <w:pPr>
        <w:tabs>
          <w:tab w:val="right" w:pos="1188"/>
        </w:tabs>
        <w:jc w:val="both"/>
        <w:rPr>
          <w:rFonts w:asciiTheme="minorHAnsi" w:hAnsiTheme="minorHAnsi" w:cs="Arial"/>
          <w:b/>
          <w:bCs/>
          <w:szCs w:val="19"/>
          <w:u w:val="single"/>
        </w:rPr>
      </w:pPr>
      <w:r w:rsidRPr="00E10E21">
        <w:rPr>
          <w:rFonts w:asciiTheme="minorHAnsi" w:hAnsiTheme="minorHAnsi" w:cs="Arial"/>
          <w:b/>
          <w:bCs/>
          <w:szCs w:val="19"/>
          <w:u w:val="single"/>
        </w:rPr>
        <w:lastRenderedPageBreak/>
        <w:t>Agenda Item # 2</w:t>
      </w:r>
    </w:p>
    <w:p w:rsidR="007F0586" w:rsidRPr="00E10E21" w:rsidRDefault="007F0586" w:rsidP="007F0586">
      <w:pPr>
        <w:suppressAutoHyphens w:val="0"/>
        <w:overflowPunct/>
        <w:autoSpaceDE/>
        <w:textAlignment w:val="auto"/>
        <w:rPr>
          <w:rFonts w:asciiTheme="minorHAnsi" w:hAnsiTheme="minorHAnsi" w:cstheme="minorHAnsi"/>
          <w:i/>
          <w:szCs w:val="19"/>
        </w:rPr>
      </w:pPr>
      <w:r w:rsidRPr="00E10E21">
        <w:rPr>
          <w:rFonts w:asciiTheme="minorHAnsi" w:hAnsiTheme="minorHAnsi" w:cstheme="minorHAnsi"/>
          <w:i/>
          <w:szCs w:val="19"/>
        </w:rPr>
        <w:t xml:space="preserve">Approval of the </w:t>
      </w:r>
      <w:r w:rsidR="00AC0DD6">
        <w:rPr>
          <w:rFonts w:asciiTheme="minorHAnsi" w:hAnsiTheme="minorHAnsi" w:cstheme="minorHAnsi"/>
          <w:i/>
          <w:szCs w:val="19"/>
        </w:rPr>
        <w:t>December 16, 2014</w:t>
      </w:r>
      <w:r w:rsidRPr="00E10E21">
        <w:rPr>
          <w:rFonts w:asciiTheme="minorHAnsi" w:hAnsiTheme="minorHAnsi" w:cstheme="minorHAnsi"/>
          <w:i/>
          <w:szCs w:val="19"/>
        </w:rPr>
        <w:t xml:space="preserve"> Meeting Minutes</w:t>
      </w:r>
    </w:p>
    <w:p w:rsidR="007F0586" w:rsidRPr="00E10E21" w:rsidRDefault="007F0586" w:rsidP="007F0586">
      <w:pPr>
        <w:suppressAutoHyphens w:val="0"/>
        <w:overflowPunct/>
        <w:autoSpaceDE/>
        <w:textAlignment w:val="auto"/>
        <w:rPr>
          <w:rFonts w:asciiTheme="minorHAnsi" w:hAnsiTheme="minorHAnsi" w:cstheme="minorHAnsi"/>
          <w:i/>
          <w:szCs w:val="19"/>
        </w:rPr>
      </w:pPr>
    </w:p>
    <w:p w:rsidR="0091770C" w:rsidRDefault="00AC0DD6" w:rsidP="007F0586">
      <w:pPr>
        <w:pStyle w:val="Standard"/>
        <w:jc w:val="both"/>
        <w:rPr>
          <w:rFonts w:asciiTheme="minorHAnsi" w:hAnsiTheme="minorHAnsi" w:cstheme="minorHAnsi"/>
          <w:bCs/>
          <w:sz w:val="20"/>
          <w:szCs w:val="19"/>
        </w:rPr>
      </w:pPr>
      <w:r>
        <w:rPr>
          <w:rFonts w:asciiTheme="minorHAnsi" w:hAnsiTheme="minorHAnsi" w:cstheme="minorHAnsi"/>
          <w:bCs/>
          <w:sz w:val="20"/>
          <w:szCs w:val="19"/>
        </w:rPr>
        <w:t>A. Tatar</w:t>
      </w:r>
      <w:r w:rsidR="0091770C" w:rsidRPr="00E10E21">
        <w:rPr>
          <w:rFonts w:asciiTheme="minorHAnsi" w:hAnsiTheme="minorHAnsi" w:cstheme="minorHAnsi"/>
          <w:bCs/>
          <w:sz w:val="20"/>
          <w:szCs w:val="19"/>
        </w:rPr>
        <w:t xml:space="preserve"> requested that the committee review the meeting minutes from </w:t>
      </w:r>
      <w:r>
        <w:rPr>
          <w:rFonts w:asciiTheme="minorHAnsi" w:hAnsiTheme="minorHAnsi" w:cstheme="minorHAnsi"/>
          <w:bCs/>
          <w:sz w:val="20"/>
          <w:szCs w:val="19"/>
        </w:rPr>
        <w:t>Dec</w:t>
      </w:r>
      <w:r w:rsidR="009153A2">
        <w:rPr>
          <w:rFonts w:asciiTheme="minorHAnsi" w:hAnsiTheme="minorHAnsi" w:cstheme="minorHAnsi"/>
          <w:bCs/>
          <w:sz w:val="20"/>
          <w:szCs w:val="19"/>
        </w:rPr>
        <w:t>ember 16</w:t>
      </w:r>
      <w:r w:rsidR="006F7611">
        <w:rPr>
          <w:rFonts w:asciiTheme="minorHAnsi" w:hAnsiTheme="minorHAnsi" w:cstheme="minorHAnsi"/>
          <w:bCs/>
          <w:sz w:val="20"/>
          <w:szCs w:val="19"/>
        </w:rPr>
        <w:t>, 2014</w:t>
      </w:r>
      <w:r w:rsidR="0091770C" w:rsidRPr="00E10E21">
        <w:rPr>
          <w:rFonts w:asciiTheme="minorHAnsi" w:hAnsiTheme="minorHAnsi" w:cstheme="minorHAnsi"/>
          <w:bCs/>
          <w:sz w:val="20"/>
          <w:szCs w:val="19"/>
        </w:rPr>
        <w:t>.</w:t>
      </w:r>
      <w:r w:rsidR="001B63C1">
        <w:rPr>
          <w:rFonts w:asciiTheme="minorHAnsi" w:hAnsiTheme="minorHAnsi" w:cstheme="minorHAnsi"/>
          <w:bCs/>
          <w:sz w:val="20"/>
          <w:szCs w:val="19"/>
        </w:rPr>
        <w:t xml:space="preserve"> </w:t>
      </w:r>
    </w:p>
    <w:p w:rsidR="00AC0DD6" w:rsidRPr="00E10E21" w:rsidRDefault="00AC0DD6" w:rsidP="007F0586">
      <w:pPr>
        <w:pStyle w:val="Standard"/>
        <w:jc w:val="both"/>
        <w:rPr>
          <w:rFonts w:asciiTheme="minorHAnsi" w:hAnsiTheme="minorHAnsi" w:cstheme="minorHAnsi"/>
          <w:b/>
          <w:bCs/>
          <w:i/>
          <w:sz w:val="20"/>
          <w:szCs w:val="19"/>
        </w:rPr>
      </w:pPr>
    </w:p>
    <w:p w:rsidR="007F0586" w:rsidRPr="00E10E21" w:rsidRDefault="00AC0DD6" w:rsidP="007F0586">
      <w:pPr>
        <w:pStyle w:val="Standard"/>
        <w:jc w:val="both"/>
        <w:rPr>
          <w:sz w:val="20"/>
          <w:szCs w:val="19"/>
        </w:rPr>
      </w:pPr>
      <w:r>
        <w:rPr>
          <w:rFonts w:asciiTheme="minorHAnsi" w:hAnsiTheme="minorHAnsi" w:cs="Arial"/>
          <w:b/>
          <w:i/>
          <w:sz w:val="20"/>
          <w:szCs w:val="19"/>
        </w:rPr>
        <w:t>L. Adams</w:t>
      </w:r>
      <w:r w:rsidR="0091770C" w:rsidRPr="00E10E21">
        <w:rPr>
          <w:rFonts w:asciiTheme="minorHAnsi" w:hAnsiTheme="minorHAnsi" w:cs="Arial"/>
          <w:b/>
          <w:i/>
          <w:sz w:val="20"/>
          <w:szCs w:val="19"/>
        </w:rPr>
        <w:t xml:space="preserve"> </w:t>
      </w:r>
      <w:r w:rsidR="007F0586" w:rsidRPr="00E10E21">
        <w:rPr>
          <w:rFonts w:asciiTheme="minorHAnsi" w:hAnsiTheme="minorHAnsi" w:cstheme="minorHAnsi"/>
          <w:b/>
          <w:bCs/>
          <w:i/>
          <w:sz w:val="20"/>
          <w:szCs w:val="19"/>
        </w:rPr>
        <w:t xml:space="preserve">motions to approve the </w:t>
      </w:r>
      <w:r w:rsidR="0003172E">
        <w:rPr>
          <w:rFonts w:asciiTheme="minorHAnsi" w:hAnsiTheme="minorHAnsi" w:cstheme="minorHAnsi"/>
          <w:b/>
          <w:bCs/>
          <w:i/>
          <w:sz w:val="20"/>
          <w:szCs w:val="19"/>
        </w:rPr>
        <w:t>Dec</w:t>
      </w:r>
      <w:r w:rsidR="009153A2">
        <w:rPr>
          <w:rFonts w:asciiTheme="minorHAnsi" w:hAnsiTheme="minorHAnsi" w:cstheme="minorHAnsi"/>
          <w:b/>
          <w:bCs/>
          <w:i/>
          <w:sz w:val="20"/>
          <w:szCs w:val="19"/>
        </w:rPr>
        <w:t>ember 16</w:t>
      </w:r>
      <w:r w:rsidR="006F7611">
        <w:rPr>
          <w:rFonts w:asciiTheme="minorHAnsi" w:hAnsiTheme="minorHAnsi" w:cstheme="minorHAnsi"/>
          <w:b/>
          <w:bCs/>
          <w:i/>
          <w:sz w:val="20"/>
          <w:szCs w:val="19"/>
        </w:rPr>
        <w:t>, 2014</w:t>
      </w:r>
      <w:r w:rsidR="007F0586" w:rsidRPr="00E10E21">
        <w:rPr>
          <w:rFonts w:asciiTheme="minorHAnsi" w:hAnsiTheme="minorHAnsi" w:cstheme="minorHAnsi"/>
          <w:b/>
          <w:bCs/>
          <w:i/>
          <w:sz w:val="20"/>
          <w:szCs w:val="19"/>
        </w:rPr>
        <w:t xml:space="preserve"> meeting minutes</w:t>
      </w:r>
      <w:r w:rsidR="001B63C1">
        <w:rPr>
          <w:rFonts w:asciiTheme="minorHAnsi" w:hAnsiTheme="minorHAnsi" w:cstheme="minorHAnsi"/>
          <w:b/>
          <w:bCs/>
          <w:i/>
          <w:sz w:val="20"/>
          <w:szCs w:val="19"/>
        </w:rPr>
        <w:t xml:space="preserve"> as amended</w:t>
      </w:r>
      <w:r w:rsidR="007F0586" w:rsidRPr="00E10E21">
        <w:rPr>
          <w:rFonts w:asciiTheme="minorHAnsi" w:hAnsiTheme="minorHAnsi" w:cstheme="minorHAnsi"/>
          <w:b/>
          <w:bCs/>
          <w:i/>
          <w:sz w:val="20"/>
          <w:szCs w:val="19"/>
        </w:rPr>
        <w:t xml:space="preserve">, </w:t>
      </w:r>
      <w:r>
        <w:rPr>
          <w:rFonts w:asciiTheme="minorHAnsi" w:hAnsiTheme="minorHAnsi" w:cs="Arial"/>
          <w:b/>
          <w:i/>
          <w:sz w:val="20"/>
          <w:szCs w:val="19"/>
        </w:rPr>
        <w:t>P. Liner</w:t>
      </w:r>
      <w:r w:rsidR="00AA34B0">
        <w:rPr>
          <w:rFonts w:asciiTheme="minorHAnsi" w:hAnsiTheme="minorHAnsi" w:cs="Arial"/>
          <w:b/>
          <w:i/>
          <w:sz w:val="20"/>
          <w:szCs w:val="19"/>
        </w:rPr>
        <w:t xml:space="preserve"> </w:t>
      </w:r>
      <w:r w:rsidR="007F0586" w:rsidRPr="00E10E21">
        <w:rPr>
          <w:rFonts w:asciiTheme="minorHAnsi" w:hAnsiTheme="minorHAnsi" w:cstheme="minorHAnsi"/>
          <w:b/>
          <w:bCs/>
          <w:i/>
          <w:sz w:val="20"/>
          <w:szCs w:val="19"/>
        </w:rPr>
        <w:t>seconds the motion. Motion carried unanimously.</w:t>
      </w:r>
      <w:r w:rsidR="007F0586" w:rsidRPr="00E10E21">
        <w:rPr>
          <w:sz w:val="20"/>
          <w:szCs w:val="19"/>
        </w:rPr>
        <w:t xml:space="preserve"> </w:t>
      </w:r>
    </w:p>
    <w:p w:rsidR="007F0586" w:rsidRPr="00E10E21" w:rsidRDefault="007F0586" w:rsidP="001C22BF">
      <w:pPr>
        <w:pStyle w:val="Standard"/>
        <w:jc w:val="both"/>
        <w:rPr>
          <w:rFonts w:asciiTheme="minorHAnsi" w:hAnsiTheme="minorHAnsi" w:cs="Arial"/>
          <w:bCs/>
          <w:sz w:val="22"/>
          <w:szCs w:val="22"/>
        </w:rPr>
      </w:pPr>
    </w:p>
    <w:p w:rsidR="008B1A4E" w:rsidRPr="00E10E21" w:rsidRDefault="008B1A4E" w:rsidP="000030DB">
      <w:pPr>
        <w:tabs>
          <w:tab w:val="left" w:pos="1114"/>
        </w:tabs>
        <w:jc w:val="both"/>
        <w:rPr>
          <w:rFonts w:asciiTheme="minorHAnsi" w:hAnsiTheme="minorHAnsi" w:cs="Arial"/>
          <w:b/>
          <w:bCs/>
          <w:szCs w:val="19"/>
          <w:u w:val="single"/>
        </w:rPr>
      </w:pPr>
      <w:r w:rsidRPr="00E10E21">
        <w:rPr>
          <w:rFonts w:asciiTheme="minorHAnsi" w:hAnsiTheme="minorHAnsi" w:cs="Arial"/>
          <w:b/>
          <w:bCs/>
          <w:szCs w:val="19"/>
          <w:u w:val="single"/>
        </w:rPr>
        <w:t>Agenda Item # 3</w:t>
      </w:r>
      <w:r w:rsidR="0095460A" w:rsidRPr="00E10E21">
        <w:rPr>
          <w:rFonts w:asciiTheme="minorHAnsi" w:hAnsiTheme="minorHAnsi" w:cs="Arial"/>
          <w:b/>
          <w:bCs/>
          <w:szCs w:val="19"/>
          <w:u w:val="single"/>
        </w:rPr>
        <w:t xml:space="preserve"> </w:t>
      </w:r>
    </w:p>
    <w:p w:rsidR="00E6592C" w:rsidRPr="00E10E21" w:rsidRDefault="0091770C" w:rsidP="00E6592C">
      <w:pPr>
        <w:suppressAutoHyphens w:val="0"/>
        <w:overflowPunct/>
        <w:autoSpaceDE/>
        <w:textAlignment w:val="auto"/>
        <w:rPr>
          <w:rFonts w:asciiTheme="minorHAnsi" w:hAnsiTheme="minorHAnsi"/>
          <w:i/>
          <w:szCs w:val="19"/>
        </w:rPr>
      </w:pPr>
      <w:r w:rsidRPr="00E10E21">
        <w:rPr>
          <w:rFonts w:asciiTheme="minorHAnsi" w:hAnsiTheme="minorHAnsi"/>
          <w:i/>
          <w:szCs w:val="19"/>
        </w:rPr>
        <w:t>Agency Reports</w:t>
      </w:r>
    </w:p>
    <w:p w:rsidR="00B27F12" w:rsidRDefault="00B27F12" w:rsidP="00102B4D">
      <w:pPr>
        <w:suppressAutoHyphens w:val="0"/>
        <w:overflowPunct/>
        <w:autoSpaceDE/>
        <w:textAlignment w:val="auto"/>
        <w:rPr>
          <w:rFonts w:asciiTheme="minorHAnsi" w:hAnsiTheme="minorHAnsi"/>
          <w:szCs w:val="19"/>
        </w:rPr>
      </w:pPr>
    </w:p>
    <w:p w:rsidR="00E85383" w:rsidRDefault="00E85383" w:rsidP="00E85383">
      <w:pPr>
        <w:suppressAutoHyphens w:val="0"/>
        <w:overflowPunct/>
        <w:autoSpaceDE/>
        <w:ind w:firstLine="720"/>
        <w:textAlignment w:val="auto"/>
        <w:rPr>
          <w:rFonts w:asciiTheme="minorHAnsi" w:hAnsiTheme="minorHAnsi"/>
          <w:szCs w:val="19"/>
        </w:rPr>
      </w:pPr>
      <w:r>
        <w:rPr>
          <w:rFonts w:asciiTheme="minorHAnsi" w:hAnsiTheme="minorHAnsi"/>
          <w:i/>
          <w:szCs w:val="19"/>
          <w:u w:val="single"/>
        </w:rPr>
        <w:t>TARC</w:t>
      </w:r>
      <w:r>
        <w:rPr>
          <w:rFonts w:asciiTheme="minorHAnsi" w:hAnsiTheme="minorHAnsi"/>
          <w:i/>
          <w:szCs w:val="19"/>
        </w:rPr>
        <w:t xml:space="preserve"> </w:t>
      </w:r>
      <w:r>
        <w:rPr>
          <w:rFonts w:asciiTheme="minorHAnsi" w:hAnsiTheme="minorHAnsi"/>
          <w:szCs w:val="19"/>
        </w:rPr>
        <w:t xml:space="preserve">– continues to work with COA on defensive driving courses and four-point wheel chair tie down courses.  </w:t>
      </w:r>
    </w:p>
    <w:p w:rsidR="00AA34B0" w:rsidRDefault="00E85383" w:rsidP="00E85383">
      <w:pPr>
        <w:suppressAutoHyphens w:val="0"/>
        <w:overflowPunct/>
        <w:autoSpaceDE/>
        <w:ind w:firstLine="720"/>
        <w:textAlignment w:val="auto"/>
        <w:rPr>
          <w:rFonts w:asciiTheme="minorHAnsi" w:hAnsiTheme="minorHAnsi"/>
          <w:szCs w:val="19"/>
        </w:rPr>
      </w:pPr>
      <w:r>
        <w:rPr>
          <w:rFonts w:asciiTheme="minorHAnsi" w:hAnsiTheme="minorHAnsi"/>
          <w:szCs w:val="19"/>
        </w:rPr>
        <w:t xml:space="preserve">Expressed concerns in the delay of grant approvals.  </w:t>
      </w:r>
    </w:p>
    <w:p w:rsidR="00C869BE" w:rsidRDefault="00C869BE" w:rsidP="00E85383">
      <w:pPr>
        <w:suppressAutoHyphens w:val="0"/>
        <w:overflowPunct/>
        <w:autoSpaceDE/>
        <w:ind w:firstLine="720"/>
        <w:textAlignment w:val="auto"/>
        <w:rPr>
          <w:rFonts w:asciiTheme="minorHAnsi" w:hAnsiTheme="minorHAnsi"/>
          <w:szCs w:val="19"/>
        </w:rPr>
      </w:pPr>
    </w:p>
    <w:p w:rsidR="00C869BE" w:rsidRDefault="00C869BE" w:rsidP="00E85383">
      <w:pPr>
        <w:suppressAutoHyphens w:val="0"/>
        <w:overflowPunct/>
        <w:autoSpaceDE/>
        <w:ind w:firstLine="720"/>
        <w:textAlignment w:val="auto"/>
        <w:rPr>
          <w:rFonts w:asciiTheme="minorHAnsi" w:hAnsiTheme="minorHAnsi"/>
          <w:szCs w:val="19"/>
        </w:rPr>
      </w:pPr>
      <w:r w:rsidRPr="00C869BE">
        <w:rPr>
          <w:rFonts w:asciiTheme="minorHAnsi" w:hAnsiTheme="minorHAnsi"/>
          <w:i/>
          <w:szCs w:val="19"/>
          <w:u w:val="single"/>
        </w:rPr>
        <w:t>Good Earth</w:t>
      </w:r>
      <w:r>
        <w:rPr>
          <w:rFonts w:asciiTheme="minorHAnsi" w:hAnsiTheme="minorHAnsi"/>
          <w:szCs w:val="19"/>
        </w:rPr>
        <w:t xml:space="preserve"> – been working on rider amenities to help make navigation on the Good Earth Transit System easier.  </w:t>
      </w:r>
    </w:p>
    <w:p w:rsidR="00C869BE" w:rsidRDefault="00C869BE" w:rsidP="00E85383">
      <w:pPr>
        <w:suppressAutoHyphens w:val="0"/>
        <w:overflowPunct/>
        <w:autoSpaceDE/>
        <w:ind w:firstLine="720"/>
        <w:textAlignment w:val="auto"/>
        <w:rPr>
          <w:rFonts w:asciiTheme="minorHAnsi" w:hAnsiTheme="minorHAnsi"/>
          <w:szCs w:val="19"/>
        </w:rPr>
      </w:pPr>
      <w:r>
        <w:rPr>
          <w:rFonts w:asciiTheme="minorHAnsi" w:hAnsiTheme="minorHAnsi"/>
          <w:szCs w:val="19"/>
        </w:rPr>
        <w:t xml:space="preserve">New maps and signs have been placed strategically throughout the system.  In May the Ridership software will be </w:t>
      </w:r>
    </w:p>
    <w:p w:rsidR="00C869BE" w:rsidRDefault="00C869BE" w:rsidP="00E85383">
      <w:pPr>
        <w:suppressAutoHyphens w:val="0"/>
        <w:overflowPunct/>
        <w:autoSpaceDE/>
        <w:ind w:firstLine="720"/>
        <w:textAlignment w:val="auto"/>
        <w:rPr>
          <w:rFonts w:asciiTheme="minorHAnsi" w:hAnsiTheme="minorHAnsi"/>
          <w:szCs w:val="19"/>
        </w:rPr>
      </w:pPr>
      <w:proofErr w:type="gramStart"/>
      <w:r>
        <w:rPr>
          <w:rFonts w:asciiTheme="minorHAnsi" w:hAnsiTheme="minorHAnsi"/>
          <w:szCs w:val="19"/>
        </w:rPr>
        <w:t>implemented</w:t>
      </w:r>
      <w:proofErr w:type="gramEnd"/>
      <w:r>
        <w:rPr>
          <w:rFonts w:asciiTheme="minorHAnsi" w:hAnsiTheme="minorHAnsi"/>
          <w:szCs w:val="19"/>
        </w:rPr>
        <w:t xml:space="preserve">.   </w:t>
      </w:r>
    </w:p>
    <w:p w:rsidR="00C869BE" w:rsidRDefault="00C869BE" w:rsidP="00E85383">
      <w:pPr>
        <w:suppressAutoHyphens w:val="0"/>
        <w:overflowPunct/>
        <w:autoSpaceDE/>
        <w:ind w:firstLine="720"/>
        <w:textAlignment w:val="auto"/>
        <w:rPr>
          <w:rFonts w:asciiTheme="minorHAnsi" w:hAnsiTheme="minorHAnsi"/>
          <w:szCs w:val="19"/>
        </w:rPr>
      </w:pPr>
    </w:p>
    <w:p w:rsidR="00D443D8" w:rsidRDefault="00C869BE" w:rsidP="00E85383">
      <w:pPr>
        <w:suppressAutoHyphens w:val="0"/>
        <w:overflowPunct/>
        <w:autoSpaceDE/>
        <w:ind w:firstLine="720"/>
        <w:textAlignment w:val="auto"/>
        <w:rPr>
          <w:rFonts w:asciiTheme="minorHAnsi" w:hAnsiTheme="minorHAnsi"/>
          <w:szCs w:val="19"/>
        </w:rPr>
      </w:pPr>
      <w:r>
        <w:rPr>
          <w:rFonts w:asciiTheme="minorHAnsi" w:hAnsiTheme="minorHAnsi"/>
          <w:i/>
          <w:szCs w:val="19"/>
          <w:u w:val="single"/>
        </w:rPr>
        <w:t>DOTD</w:t>
      </w:r>
      <w:r>
        <w:rPr>
          <w:rFonts w:asciiTheme="minorHAnsi" w:hAnsiTheme="minorHAnsi"/>
          <w:szCs w:val="19"/>
        </w:rPr>
        <w:t xml:space="preserve"> – award letters for the FY2016 </w:t>
      </w:r>
      <w:r w:rsidR="00D443D8">
        <w:rPr>
          <w:rFonts w:asciiTheme="minorHAnsi" w:hAnsiTheme="minorHAnsi"/>
          <w:szCs w:val="19"/>
        </w:rPr>
        <w:t>O</w:t>
      </w:r>
      <w:r>
        <w:rPr>
          <w:rFonts w:asciiTheme="minorHAnsi" w:hAnsiTheme="minorHAnsi"/>
          <w:szCs w:val="19"/>
        </w:rPr>
        <w:t xml:space="preserve">perational </w:t>
      </w:r>
      <w:r w:rsidR="00D443D8">
        <w:rPr>
          <w:rFonts w:asciiTheme="minorHAnsi" w:hAnsiTheme="minorHAnsi"/>
          <w:szCs w:val="19"/>
        </w:rPr>
        <w:t xml:space="preserve">5311 </w:t>
      </w:r>
      <w:r>
        <w:rPr>
          <w:rFonts w:asciiTheme="minorHAnsi" w:hAnsiTheme="minorHAnsi"/>
          <w:szCs w:val="19"/>
        </w:rPr>
        <w:t xml:space="preserve">grant awards </w:t>
      </w:r>
      <w:r w:rsidR="00D443D8">
        <w:rPr>
          <w:rFonts w:asciiTheme="minorHAnsi" w:hAnsiTheme="minorHAnsi"/>
          <w:szCs w:val="19"/>
        </w:rPr>
        <w:t xml:space="preserve">were set for mail out. The Review Committee </w:t>
      </w:r>
    </w:p>
    <w:p w:rsidR="00D443D8" w:rsidRDefault="00D443D8" w:rsidP="00D443D8">
      <w:pPr>
        <w:suppressAutoHyphens w:val="0"/>
        <w:overflowPunct/>
        <w:autoSpaceDE/>
        <w:ind w:firstLine="720"/>
        <w:textAlignment w:val="auto"/>
        <w:rPr>
          <w:rFonts w:asciiTheme="minorHAnsi" w:hAnsiTheme="minorHAnsi"/>
          <w:szCs w:val="19"/>
        </w:rPr>
      </w:pPr>
      <w:proofErr w:type="gramStart"/>
      <w:r>
        <w:rPr>
          <w:rFonts w:asciiTheme="minorHAnsi" w:hAnsiTheme="minorHAnsi"/>
          <w:szCs w:val="19"/>
        </w:rPr>
        <w:t>for</w:t>
      </w:r>
      <w:proofErr w:type="gramEnd"/>
      <w:r>
        <w:rPr>
          <w:rFonts w:asciiTheme="minorHAnsi" w:hAnsiTheme="minorHAnsi"/>
          <w:szCs w:val="19"/>
        </w:rPr>
        <w:t xml:space="preserve"> 5310 Capital was set to meet on Thursday, March 19, 2015, award letters will follow.  Capital from 2013 and </w:t>
      </w:r>
    </w:p>
    <w:p w:rsidR="00C869BE" w:rsidRPr="00C869BE" w:rsidRDefault="00D443D8" w:rsidP="00D443D8">
      <w:pPr>
        <w:suppressAutoHyphens w:val="0"/>
        <w:overflowPunct/>
        <w:autoSpaceDE/>
        <w:ind w:firstLine="720"/>
        <w:textAlignment w:val="auto"/>
        <w:rPr>
          <w:rFonts w:asciiTheme="minorHAnsi" w:hAnsiTheme="minorHAnsi"/>
          <w:szCs w:val="19"/>
        </w:rPr>
      </w:pPr>
      <w:r>
        <w:rPr>
          <w:rFonts w:asciiTheme="minorHAnsi" w:hAnsiTheme="minorHAnsi"/>
          <w:szCs w:val="19"/>
        </w:rPr>
        <w:t xml:space="preserve">2014 Applications, if contracts were received the vehicles were ordered.  Expected delivery in June/July.  </w:t>
      </w:r>
    </w:p>
    <w:p w:rsidR="001B63C1" w:rsidRPr="00E10E21" w:rsidRDefault="001B63C1" w:rsidP="00102B4D">
      <w:pPr>
        <w:suppressAutoHyphens w:val="0"/>
        <w:overflowPunct/>
        <w:autoSpaceDE/>
        <w:textAlignment w:val="auto"/>
        <w:rPr>
          <w:rFonts w:ascii="Calibri" w:hAnsi="Calibri"/>
          <w:i/>
          <w:szCs w:val="19"/>
        </w:rPr>
      </w:pPr>
    </w:p>
    <w:p w:rsidR="007B1CC1" w:rsidRPr="00E10E21" w:rsidRDefault="001E1B71" w:rsidP="007A244C">
      <w:pPr>
        <w:tabs>
          <w:tab w:val="right" w:pos="1188"/>
        </w:tabs>
        <w:jc w:val="both"/>
        <w:rPr>
          <w:rFonts w:asciiTheme="minorHAnsi" w:hAnsiTheme="minorHAnsi" w:cs="Arial"/>
          <w:b/>
          <w:bCs/>
          <w:szCs w:val="19"/>
          <w:u w:val="single"/>
        </w:rPr>
      </w:pPr>
      <w:r w:rsidRPr="00E10E21">
        <w:rPr>
          <w:rFonts w:asciiTheme="minorHAnsi" w:hAnsiTheme="minorHAnsi" w:cs="Arial"/>
          <w:b/>
          <w:bCs/>
          <w:szCs w:val="19"/>
          <w:u w:val="single"/>
        </w:rPr>
        <w:t xml:space="preserve">Agenda Item # </w:t>
      </w:r>
      <w:r w:rsidR="00D50246" w:rsidRPr="00E10E21">
        <w:rPr>
          <w:rFonts w:asciiTheme="minorHAnsi" w:hAnsiTheme="minorHAnsi" w:cs="Arial"/>
          <w:b/>
          <w:bCs/>
          <w:szCs w:val="19"/>
          <w:u w:val="single"/>
        </w:rPr>
        <w:t>4</w:t>
      </w:r>
    </w:p>
    <w:p w:rsidR="00E6592C" w:rsidRPr="00E10E21" w:rsidRDefault="00633CF0" w:rsidP="00E6592C">
      <w:pPr>
        <w:suppressAutoHyphens w:val="0"/>
        <w:overflowPunct/>
        <w:autoSpaceDE/>
        <w:textAlignment w:val="auto"/>
        <w:rPr>
          <w:rFonts w:asciiTheme="minorHAnsi" w:hAnsiTheme="minorHAnsi"/>
          <w:i/>
          <w:szCs w:val="19"/>
        </w:rPr>
      </w:pPr>
      <w:r>
        <w:rPr>
          <w:rFonts w:asciiTheme="minorHAnsi" w:hAnsiTheme="minorHAnsi"/>
          <w:i/>
          <w:szCs w:val="19"/>
        </w:rPr>
        <w:t>TIP Letters</w:t>
      </w:r>
    </w:p>
    <w:p w:rsidR="001A32EB" w:rsidRDefault="001A32EB" w:rsidP="00E6592C">
      <w:pPr>
        <w:suppressAutoHyphens w:val="0"/>
        <w:overflowPunct/>
        <w:autoSpaceDE/>
        <w:textAlignment w:val="auto"/>
        <w:rPr>
          <w:rFonts w:asciiTheme="minorHAnsi" w:hAnsiTheme="minorHAnsi"/>
          <w:szCs w:val="19"/>
        </w:rPr>
      </w:pPr>
    </w:p>
    <w:p w:rsidR="003B41F8" w:rsidRPr="003B41F8" w:rsidRDefault="006E688A" w:rsidP="00E6592C">
      <w:pPr>
        <w:suppressAutoHyphens w:val="0"/>
        <w:overflowPunct/>
        <w:autoSpaceDE/>
        <w:textAlignment w:val="auto"/>
        <w:rPr>
          <w:rFonts w:asciiTheme="minorHAnsi" w:hAnsiTheme="minorHAnsi"/>
          <w:szCs w:val="19"/>
        </w:rPr>
      </w:pPr>
      <w:r>
        <w:rPr>
          <w:rFonts w:asciiTheme="minorHAnsi" w:hAnsiTheme="minorHAnsi"/>
          <w:szCs w:val="19"/>
        </w:rPr>
        <w:t xml:space="preserve">A. Tatar apologized for any delay anyone may have experienced with receiving their TIP letter from the MPO.  </w:t>
      </w:r>
    </w:p>
    <w:p w:rsidR="00C7530D" w:rsidRPr="00E10E21" w:rsidRDefault="00C7530D" w:rsidP="00C7530D">
      <w:pPr>
        <w:rPr>
          <w:rFonts w:asciiTheme="minorHAnsi" w:hAnsiTheme="minorHAnsi"/>
          <w:i/>
          <w:szCs w:val="19"/>
        </w:rPr>
      </w:pPr>
    </w:p>
    <w:p w:rsidR="00102B4D" w:rsidRPr="00E10E21" w:rsidRDefault="00CF5316" w:rsidP="00102B4D">
      <w:pPr>
        <w:tabs>
          <w:tab w:val="right" w:pos="1188"/>
        </w:tabs>
        <w:jc w:val="both"/>
        <w:rPr>
          <w:rFonts w:asciiTheme="minorHAnsi" w:hAnsiTheme="minorHAnsi" w:cs="Arial"/>
          <w:b/>
          <w:bCs/>
          <w:szCs w:val="19"/>
          <w:u w:val="single"/>
        </w:rPr>
      </w:pPr>
      <w:r>
        <w:rPr>
          <w:rFonts w:asciiTheme="minorHAnsi" w:hAnsiTheme="minorHAnsi" w:cs="Arial"/>
          <w:b/>
          <w:bCs/>
          <w:szCs w:val="19"/>
          <w:u w:val="single"/>
        </w:rPr>
        <w:t>Agenda Item # 5</w:t>
      </w:r>
    </w:p>
    <w:p w:rsidR="0091770C" w:rsidRPr="00E10E21" w:rsidRDefault="00D443D8" w:rsidP="0091770C">
      <w:pPr>
        <w:pStyle w:val="ListParagraph"/>
        <w:suppressAutoHyphens w:val="0"/>
        <w:overflowPunct/>
        <w:autoSpaceDE/>
        <w:ind w:left="0"/>
        <w:textAlignment w:val="auto"/>
        <w:rPr>
          <w:rFonts w:asciiTheme="minorHAnsi" w:hAnsiTheme="minorHAnsi" w:cstheme="minorHAnsi"/>
          <w:i/>
          <w:szCs w:val="19"/>
        </w:rPr>
      </w:pPr>
      <w:r>
        <w:rPr>
          <w:rFonts w:asciiTheme="minorHAnsi" w:hAnsiTheme="minorHAnsi" w:cstheme="minorHAnsi"/>
          <w:i/>
          <w:szCs w:val="19"/>
        </w:rPr>
        <w:t>Travel Demand Management (TDM) Grant; Vanpooling</w:t>
      </w:r>
    </w:p>
    <w:p w:rsidR="00532991" w:rsidRDefault="00532991" w:rsidP="0091770C">
      <w:pPr>
        <w:pStyle w:val="ListParagraph"/>
        <w:ind w:left="0"/>
        <w:rPr>
          <w:rFonts w:asciiTheme="minorHAnsi" w:hAnsiTheme="minorHAnsi" w:cstheme="minorHAnsi"/>
          <w:szCs w:val="19"/>
        </w:rPr>
      </w:pPr>
    </w:p>
    <w:p w:rsidR="002A4204" w:rsidRDefault="006F77D6" w:rsidP="0091770C">
      <w:pPr>
        <w:pStyle w:val="ListParagraph"/>
        <w:ind w:left="0"/>
        <w:rPr>
          <w:rFonts w:asciiTheme="minorHAnsi" w:hAnsiTheme="minorHAnsi" w:cstheme="minorHAnsi"/>
          <w:szCs w:val="19"/>
        </w:rPr>
      </w:pPr>
      <w:r>
        <w:rPr>
          <w:rFonts w:asciiTheme="minorHAnsi" w:hAnsiTheme="minorHAnsi" w:cstheme="minorHAnsi"/>
          <w:szCs w:val="19"/>
        </w:rPr>
        <w:t xml:space="preserve">A. Tatar stated he was currently working on a TDM Grant which encourages employers to utilize vanpooling.  Leonard J. </w:t>
      </w:r>
      <w:proofErr w:type="spellStart"/>
      <w:r>
        <w:rPr>
          <w:rFonts w:asciiTheme="minorHAnsi" w:hAnsiTheme="minorHAnsi" w:cstheme="minorHAnsi"/>
          <w:szCs w:val="19"/>
        </w:rPr>
        <w:t>Chabert</w:t>
      </w:r>
      <w:proofErr w:type="spellEnd"/>
      <w:r>
        <w:rPr>
          <w:rFonts w:asciiTheme="minorHAnsi" w:hAnsiTheme="minorHAnsi" w:cstheme="minorHAnsi"/>
          <w:szCs w:val="19"/>
        </w:rPr>
        <w:t xml:space="preserve"> Medical Center was considering becoming a pilot employer for this grant.  No representatives from </w:t>
      </w:r>
      <w:proofErr w:type="spellStart"/>
      <w:r>
        <w:rPr>
          <w:rFonts w:asciiTheme="minorHAnsi" w:hAnsiTheme="minorHAnsi" w:cstheme="minorHAnsi"/>
          <w:szCs w:val="19"/>
        </w:rPr>
        <w:t>Chabert</w:t>
      </w:r>
      <w:proofErr w:type="spellEnd"/>
      <w:r>
        <w:rPr>
          <w:rFonts w:asciiTheme="minorHAnsi" w:hAnsiTheme="minorHAnsi" w:cstheme="minorHAnsi"/>
          <w:szCs w:val="19"/>
        </w:rPr>
        <w:t xml:space="preserve"> Medical Center were present to discuss said agenda item.  </w:t>
      </w:r>
    </w:p>
    <w:p w:rsidR="00EE0E41" w:rsidRPr="00E10E21" w:rsidRDefault="00EE0E41" w:rsidP="0091770C">
      <w:pPr>
        <w:pStyle w:val="ListParagraph"/>
        <w:ind w:left="0"/>
        <w:rPr>
          <w:rFonts w:asciiTheme="minorHAnsi" w:hAnsiTheme="minorHAnsi" w:cstheme="minorHAnsi"/>
          <w:i/>
          <w:szCs w:val="19"/>
        </w:rPr>
      </w:pPr>
    </w:p>
    <w:p w:rsidR="00102B4D" w:rsidRPr="00E10E21" w:rsidRDefault="00102B4D" w:rsidP="00102B4D">
      <w:pPr>
        <w:tabs>
          <w:tab w:val="right" w:pos="1188"/>
        </w:tabs>
        <w:jc w:val="both"/>
        <w:rPr>
          <w:rFonts w:asciiTheme="minorHAnsi" w:hAnsiTheme="minorHAnsi" w:cs="Arial"/>
          <w:b/>
          <w:bCs/>
          <w:szCs w:val="19"/>
          <w:u w:val="single"/>
        </w:rPr>
      </w:pPr>
      <w:r w:rsidRPr="00E10E21">
        <w:rPr>
          <w:rFonts w:asciiTheme="minorHAnsi" w:hAnsiTheme="minorHAnsi" w:cs="Arial"/>
          <w:b/>
          <w:bCs/>
          <w:szCs w:val="19"/>
          <w:u w:val="single"/>
        </w:rPr>
        <w:t>Agen</w:t>
      </w:r>
      <w:r w:rsidR="00CF5316">
        <w:rPr>
          <w:rFonts w:asciiTheme="minorHAnsi" w:hAnsiTheme="minorHAnsi" w:cs="Arial"/>
          <w:b/>
          <w:bCs/>
          <w:szCs w:val="19"/>
          <w:u w:val="single"/>
        </w:rPr>
        <w:t>da Item # 6</w:t>
      </w:r>
    </w:p>
    <w:p w:rsidR="00C37CAA" w:rsidRDefault="00D443D8" w:rsidP="0091770C">
      <w:pPr>
        <w:pStyle w:val="ListParagraph"/>
        <w:ind w:left="0"/>
        <w:rPr>
          <w:rFonts w:asciiTheme="minorHAnsi" w:hAnsiTheme="minorHAnsi" w:cstheme="minorHAnsi"/>
          <w:i/>
          <w:szCs w:val="19"/>
        </w:rPr>
      </w:pPr>
      <w:r>
        <w:rPr>
          <w:rFonts w:asciiTheme="minorHAnsi" w:hAnsiTheme="minorHAnsi" w:cstheme="minorHAnsi"/>
          <w:i/>
          <w:szCs w:val="19"/>
        </w:rPr>
        <w:t>Lafourche Transit Feasibility Study Update</w:t>
      </w:r>
    </w:p>
    <w:p w:rsidR="00C37CAA" w:rsidRDefault="00C37CAA" w:rsidP="0091770C">
      <w:pPr>
        <w:pStyle w:val="ListParagraph"/>
        <w:ind w:left="0"/>
        <w:rPr>
          <w:rFonts w:asciiTheme="minorHAnsi" w:hAnsiTheme="minorHAnsi" w:cstheme="minorHAnsi"/>
          <w:i/>
          <w:szCs w:val="19"/>
        </w:rPr>
      </w:pPr>
    </w:p>
    <w:p w:rsidR="00E3161A" w:rsidRPr="00E3161A" w:rsidRDefault="0083162B" w:rsidP="0091770C">
      <w:pPr>
        <w:pStyle w:val="ListParagraph"/>
        <w:ind w:left="0"/>
        <w:rPr>
          <w:rFonts w:asciiTheme="minorHAnsi" w:hAnsiTheme="minorHAnsi" w:cstheme="minorHAnsi"/>
          <w:szCs w:val="19"/>
        </w:rPr>
      </w:pPr>
      <w:r>
        <w:rPr>
          <w:rFonts w:asciiTheme="minorHAnsi" w:hAnsiTheme="minorHAnsi" w:cstheme="minorHAnsi"/>
          <w:szCs w:val="19"/>
        </w:rPr>
        <w:t xml:space="preserve">A. Tatar relayed to the Committee the Lafourche Transit Feasibility Study was in its “pre” draft phase.  A draft should be available for preview in the upcoming weeks.  Once the draft is completed and presented to the parish, it will then be open for public comment for 30-60 days.  </w:t>
      </w:r>
    </w:p>
    <w:p w:rsidR="001F23B1" w:rsidRDefault="001F23B1" w:rsidP="00C37CAA">
      <w:pPr>
        <w:tabs>
          <w:tab w:val="right" w:pos="1188"/>
        </w:tabs>
        <w:jc w:val="both"/>
        <w:rPr>
          <w:rFonts w:asciiTheme="minorHAnsi" w:hAnsiTheme="minorHAnsi" w:cs="Arial"/>
          <w:b/>
          <w:bCs/>
          <w:szCs w:val="19"/>
          <w:u w:val="single"/>
        </w:rPr>
      </w:pPr>
    </w:p>
    <w:p w:rsidR="00C37CAA" w:rsidRDefault="00C37CAA" w:rsidP="00C37CAA">
      <w:pPr>
        <w:tabs>
          <w:tab w:val="right" w:pos="1188"/>
        </w:tabs>
        <w:jc w:val="both"/>
        <w:rPr>
          <w:rFonts w:asciiTheme="minorHAnsi" w:hAnsiTheme="minorHAnsi" w:cs="Arial"/>
          <w:b/>
          <w:bCs/>
          <w:szCs w:val="19"/>
          <w:u w:val="single"/>
        </w:rPr>
      </w:pPr>
      <w:r>
        <w:rPr>
          <w:rFonts w:asciiTheme="minorHAnsi" w:hAnsiTheme="minorHAnsi" w:cs="Arial"/>
          <w:b/>
          <w:bCs/>
          <w:szCs w:val="19"/>
          <w:u w:val="single"/>
        </w:rPr>
        <w:t>Agenda Item # 7</w:t>
      </w:r>
    </w:p>
    <w:p w:rsidR="001F23B1" w:rsidRPr="001F23B1" w:rsidRDefault="00D443D8" w:rsidP="00C37CAA">
      <w:pPr>
        <w:tabs>
          <w:tab w:val="right" w:pos="1188"/>
        </w:tabs>
        <w:jc w:val="both"/>
        <w:rPr>
          <w:rFonts w:asciiTheme="minorHAnsi" w:hAnsiTheme="minorHAnsi" w:cs="Arial"/>
          <w:bCs/>
          <w:i/>
          <w:szCs w:val="19"/>
        </w:rPr>
      </w:pPr>
      <w:r>
        <w:rPr>
          <w:rFonts w:asciiTheme="minorHAnsi" w:hAnsiTheme="minorHAnsi" w:cs="Arial"/>
          <w:bCs/>
          <w:i/>
          <w:szCs w:val="19"/>
        </w:rPr>
        <w:t>Miscellaneous Items</w:t>
      </w:r>
    </w:p>
    <w:p w:rsidR="001F23B1" w:rsidRDefault="001F23B1" w:rsidP="00C37CAA">
      <w:pPr>
        <w:tabs>
          <w:tab w:val="right" w:pos="1188"/>
        </w:tabs>
        <w:jc w:val="both"/>
        <w:rPr>
          <w:rFonts w:asciiTheme="minorHAnsi" w:hAnsiTheme="minorHAnsi" w:cs="Arial"/>
          <w:b/>
          <w:bCs/>
          <w:szCs w:val="19"/>
          <w:u w:val="single"/>
        </w:rPr>
      </w:pPr>
    </w:p>
    <w:p w:rsidR="001F23B1" w:rsidRDefault="007E7421" w:rsidP="0091770C">
      <w:pPr>
        <w:pStyle w:val="ListParagraph"/>
        <w:ind w:left="0"/>
        <w:rPr>
          <w:rFonts w:asciiTheme="minorHAnsi" w:hAnsiTheme="minorHAnsi" w:cstheme="minorHAnsi"/>
          <w:szCs w:val="19"/>
        </w:rPr>
      </w:pPr>
      <w:r>
        <w:rPr>
          <w:rFonts w:asciiTheme="minorHAnsi" w:hAnsiTheme="minorHAnsi" w:cstheme="minorHAnsi"/>
          <w:szCs w:val="19"/>
        </w:rPr>
        <w:t>A. Tatar shared an email received an email from a Lafourche Parish Special Needs Resident who was looking for reliable public transportation to take her to and from her place of employment.  During the discussion, several optio</w:t>
      </w:r>
      <w:r w:rsidR="00B71FA9">
        <w:rPr>
          <w:rFonts w:asciiTheme="minorHAnsi" w:hAnsiTheme="minorHAnsi" w:cstheme="minorHAnsi"/>
          <w:szCs w:val="19"/>
        </w:rPr>
        <w:t xml:space="preserve">ns were discussed and presented.  A few possible solutions may have been found; however, contact with the resident must be made for coordination of services.  </w:t>
      </w:r>
    </w:p>
    <w:p w:rsidR="00EA35AC" w:rsidRDefault="00EA35AC" w:rsidP="0091770C">
      <w:pPr>
        <w:pStyle w:val="ListParagraph"/>
        <w:ind w:left="0"/>
        <w:rPr>
          <w:rFonts w:asciiTheme="minorHAnsi" w:hAnsiTheme="minorHAnsi" w:cstheme="minorHAnsi"/>
          <w:szCs w:val="19"/>
        </w:rPr>
      </w:pPr>
    </w:p>
    <w:p w:rsidR="00EA35AC" w:rsidRDefault="00EA35AC" w:rsidP="0091770C">
      <w:pPr>
        <w:pStyle w:val="ListParagraph"/>
        <w:ind w:left="0"/>
        <w:rPr>
          <w:rFonts w:asciiTheme="minorHAnsi" w:hAnsiTheme="minorHAnsi" w:cstheme="minorHAnsi"/>
          <w:szCs w:val="19"/>
        </w:rPr>
      </w:pPr>
    </w:p>
    <w:p w:rsidR="00EA35AC" w:rsidRPr="007E7421" w:rsidRDefault="00EA35AC" w:rsidP="0091770C">
      <w:pPr>
        <w:pStyle w:val="ListParagraph"/>
        <w:ind w:left="0"/>
        <w:rPr>
          <w:rFonts w:asciiTheme="minorHAnsi" w:hAnsiTheme="minorHAnsi" w:cstheme="minorHAnsi"/>
          <w:szCs w:val="19"/>
        </w:rPr>
      </w:pPr>
      <w:bookmarkStart w:id="0" w:name="_GoBack"/>
      <w:bookmarkEnd w:id="0"/>
    </w:p>
    <w:p w:rsidR="00D443D8" w:rsidRDefault="00D443D8" w:rsidP="001F23B1">
      <w:pPr>
        <w:tabs>
          <w:tab w:val="right" w:pos="1188"/>
        </w:tabs>
        <w:jc w:val="both"/>
        <w:rPr>
          <w:rFonts w:asciiTheme="minorHAnsi" w:hAnsiTheme="minorHAnsi" w:cs="Arial"/>
          <w:b/>
          <w:bCs/>
          <w:szCs w:val="19"/>
          <w:u w:val="single"/>
        </w:rPr>
      </w:pPr>
    </w:p>
    <w:p w:rsidR="001F23B1" w:rsidRDefault="001F23B1" w:rsidP="001F23B1">
      <w:pPr>
        <w:tabs>
          <w:tab w:val="right" w:pos="1188"/>
        </w:tabs>
        <w:jc w:val="both"/>
        <w:rPr>
          <w:rFonts w:asciiTheme="minorHAnsi" w:hAnsiTheme="minorHAnsi" w:cs="Arial"/>
          <w:b/>
          <w:bCs/>
          <w:szCs w:val="19"/>
          <w:u w:val="single"/>
        </w:rPr>
      </w:pPr>
      <w:r>
        <w:rPr>
          <w:rFonts w:asciiTheme="minorHAnsi" w:hAnsiTheme="minorHAnsi" w:cs="Arial"/>
          <w:b/>
          <w:bCs/>
          <w:szCs w:val="19"/>
          <w:u w:val="single"/>
        </w:rPr>
        <w:lastRenderedPageBreak/>
        <w:t>Agenda Item # 8</w:t>
      </w:r>
    </w:p>
    <w:p w:rsidR="0091770C" w:rsidRPr="00E10E21" w:rsidRDefault="0091770C" w:rsidP="0091770C">
      <w:pPr>
        <w:pStyle w:val="ListParagraph"/>
        <w:ind w:left="0"/>
        <w:rPr>
          <w:rFonts w:asciiTheme="minorHAnsi" w:hAnsiTheme="minorHAnsi" w:cstheme="minorHAnsi"/>
          <w:i/>
          <w:szCs w:val="19"/>
        </w:rPr>
      </w:pPr>
      <w:r w:rsidRPr="00E10E21">
        <w:rPr>
          <w:rFonts w:asciiTheme="minorHAnsi" w:hAnsiTheme="minorHAnsi" w:cstheme="minorHAnsi"/>
          <w:i/>
          <w:szCs w:val="19"/>
        </w:rPr>
        <w:t xml:space="preserve">Future Meeting Dates </w:t>
      </w:r>
      <w:r w:rsidR="00C37CAA">
        <w:rPr>
          <w:rFonts w:asciiTheme="minorHAnsi" w:hAnsiTheme="minorHAnsi" w:cstheme="minorHAnsi"/>
          <w:i/>
          <w:szCs w:val="19"/>
        </w:rPr>
        <w:t>–</w:t>
      </w:r>
      <w:r w:rsidRPr="00E10E21">
        <w:rPr>
          <w:rFonts w:asciiTheme="minorHAnsi" w:hAnsiTheme="minorHAnsi" w:cstheme="minorHAnsi"/>
          <w:i/>
          <w:szCs w:val="19"/>
        </w:rPr>
        <w:t xml:space="preserve"> </w:t>
      </w:r>
      <w:r w:rsidR="00D443D8">
        <w:rPr>
          <w:rFonts w:asciiTheme="minorHAnsi" w:hAnsiTheme="minorHAnsi" w:cstheme="minorHAnsi"/>
          <w:i/>
          <w:szCs w:val="19"/>
        </w:rPr>
        <w:t>June 15, 2015</w:t>
      </w:r>
    </w:p>
    <w:p w:rsidR="00C23294" w:rsidRPr="00E10E21" w:rsidRDefault="00C23294" w:rsidP="007A244C">
      <w:pPr>
        <w:tabs>
          <w:tab w:val="right" w:pos="1188"/>
        </w:tabs>
        <w:jc w:val="both"/>
        <w:rPr>
          <w:rFonts w:asciiTheme="minorHAnsi" w:hAnsiTheme="minorHAnsi" w:cs="Arial"/>
          <w:bCs/>
          <w:i/>
          <w:szCs w:val="19"/>
        </w:rPr>
      </w:pPr>
    </w:p>
    <w:p w:rsidR="0089411F" w:rsidRPr="00E10E21" w:rsidRDefault="00D443D8" w:rsidP="00A25D8A">
      <w:pPr>
        <w:pStyle w:val="Standard"/>
        <w:jc w:val="both"/>
        <w:rPr>
          <w:rFonts w:asciiTheme="minorHAnsi" w:hAnsiTheme="minorHAnsi" w:cstheme="minorHAnsi"/>
          <w:b/>
          <w:bCs/>
          <w:i/>
          <w:sz w:val="20"/>
          <w:szCs w:val="19"/>
        </w:rPr>
      </w:pPr>
      <w:r>
        <w:rPr>
          <w:rFonts w:asciiTheme="minorHAnsi" w:hAnsiTheme="minorHAnsi" w:cstheme="minorHAnsi"/>
          <w:b/>
          <w:bCs/>
          <w:i/>
          <w:sz w:val="20"/>
          <w:szCs w:val="19"/>
        </w:rPr>
        <w:t>S. Douglas</w:t>
      </w:r>
      <w:r w:rsidR="00C37CAA">
        <w:rPr>
          <w:rFonts w:asciiTheme="minorHAnsi" w:hAnsiTheme="minorHAnsi" w:cstheme="minorHAnsi"/>
          <w:b/>
          <w:bCs/>
          <w:i/>
          <w:sz w:val="20"/>
          <w:szCs w:val="19"/>
        </w:rPr>
        <w:t xml:space="preserve"> </w:t>
      </w:r>
      <w:r w:rsidR="00D75BE8" w:rsidRPr="00E10E21">
        <w:rPr>
          <w:rFonts w:asciiTheme="minorHAnsi" w:hAnsiTheme="minorHAnsi" w:cstheme="minorHAnsi"/>
          <w:b/>
          <w:bCs/>
          <w:i/>
          <w:sz w:val="20"/>
          <w:szCs w:val="19"/>
        </w:rPr>
        <w:t>motions to adjourn the meeting</w:t>
      </w:r>
      <w:r w:rsidR="00CF5316">
        <w:rPr>
          <w:rFonts w:asciiTheme="minorHAnsi" w:hAnsiTheme="minorHAnsi" w:cstheme="minorHAnsi"/>
          <w:b/>
          <w:bCs/>
          <w:i/>
          <w:sz w:val="20"/>
          <w:szCs w:val="19"/>
        </w:rPr>
        <w:t xml:space="preserve">, </w:t>
      </w:r>
      <w:r>
        <w:rPr>
          <w:rFonts w:asciiTheme="minorHAnsi" w:hAnsiTheme="minorHAnsi" w:cstheme="minorHAnsi"/>
          <w:b/>
          <w:bCs/>
          <w:i/>
          <w:sz w:val="20"/>
          <w:szCs w:val="19"/>
        </w:rPr>
        <w:t>M. Watts</w:t>
      </w:r>
      <w:r w:rsidR="00C37CAA" w:rsidRPr="00E10E21">
        <w:rPr>
          <w:rFonts w:asciiTheme="minorHAnsi" w:hAnsiTheme="minorHAnsi" w:cstheme="minorHAnsi"/>
          <w:b/>
          <w:bCs/>
          <w:i/>
          <w:sz w:val="20"/>
          <w:szCs w:val="19"/>
        </w:rPr>
        <w:t xml:space="preserve"> </w:t>
      </w:r>
      <w:r w:rsidR="00D75BE8" w:rsidRPr="00E10E21">
        <w:rPr>
          <w:rFonts w:asciiTheme="minorHAnsi" w:hAnsiTheme="minorHAnsi" w:cstheme="minorHAnsi"/>
          <w:b/>
          <w:bCs/>
          <w:i/>
          <w:sz w:val="20"/>
          <w:szCs w:val="19"/>
        </w:rPr>
        <w:t xml:space="preserve">seconds the motion. Motion carried unanimously. </w:t>
      </w:r>
    </w:p>
    <w:sectPr w:rsidR="0089411F" w:rsidRPr="00E10E21" w:rsidSect="00D75BE8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2240" w:h="15840" w:code="1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4F8" w:rsidRDefault="002D64F8">
      <w:r>
        <w:separator/>
      </w:r>
    </w:p>
  </w:endnote>
  <w:endnote w:type="continuationSeparator" w:id="0">
    <w:p w:rsidR="002D64F8" w:rsidRDefault="002D6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E45" w:rsidRDefault="00BD7E45" w:rsidP="005D3458">
    <w:pPr>
      <w:pStyle w:val="Footer"/>
      <w:pBdr>
        <w:top w:val="single" w:sz="4" w:space="1" w:color="C0C0C0"/>
      </w:pBdr>
      <w:tabs>
        <w:tab w:val="clear" w:pos="4320"/>
        <w:tab w:val="clear" w:pos="8640"/>
        <w:tab w:val="left" w:pos="7200"/>
        <w:tab w:val="right" w:pos="10080"/>
      </w:tabs>
      <w:jc w:val="center"/>
    </w:pPr>
    <w:r>
      <w:t xml:space="preserve">Page </w:t>
    </w:r>
    <w:r w:rsidR="003C69AE">
      <w:fldChar w:fldCharType="begin"/>
    </w:r>
    <w:r>
      <w:instrText xml:space="preserve"> PAGE </w:instrText>
    </w:r>
    <w:r w:rsidR="003C69AE">
      <w:fldChar w:fldCharType="separate"/>
    </w:r>
    <w:r w:rsidR="00EA35AC">
      <w:rPr>
        <w:noProof/>
      </w:rPr>
      <w:t>3</w:t>
    </w:r>
    <w:r w:rsidR="003C69AE">
      <w:rPr>
        <w:noProof/>
      </w:rPr>
      <w:fldChar w:fldCharType="end"/>
    </w:r>
    <w:r>
      <w:t xml:space="preserve"> of </w:t>
    </w:r>
    <w:fldSimple w:instr=" NUMPAGES \*Arabic ">
      <w:r w:rsidR="00EA35AC">
        <w:rPr>
          <w:noProof/>
        </w:rPr>
        <w:t>3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E45" w:rsidRDefault="00BD7E45" w:rsidP="005D3458">
    <w:pPr>
      <w:pStyle w:val="Footer"/>
      <w:pBdr>
        <w:top w:val="single" w:sz="4" w:space="1" w:color="C0C0C0"/>
      </w:pBdr>
      <w:tabs>
        <w:tab w:val="clear" w:pos="4320"/>
        <w:tab w:val="clear" w:pos="8640"/>
        <w:tab w:val="left" w:pos="7200"/>
        <w:tab w:val="right" w:pos="10080"/>
      </w:tabs>
      <w:jc w:val="center"/>
    </w:pPr>
    <w:r>
      <w:t xml:space="preserve">Page </w:t>
    </w:r>
    <w:r w:rsidR="003C69AE">
      <w:fldChar w:fldCharType="begin"/>
    </w:r>
    <w:r>
      <w:instrText xml:space="preserve"> PAGE </w:instrText>
    </w:r>
    <w:r w:rsidR="003C69AE">
      <w:fldChar w:fldCharType="separate"/>
    </w:r>
    <w:r w:rsidR="00B71FA9">
      <w:rPr>
        <w:noProof/>
      </w:rPr>
      <w:t>1</w:t>
    </w:r>
    <w:r w:rsidR="003C69AE">
      <w:rPr>
        <w:noProof/>
      </w:rPr>
      <w:fldChar w:fldCharType="end"/>
    </w:r>
    <w:r>
      <w:t xml:space="preserve"> of </w:t>
    </w:r>
    <w:fldSimple w:instr=" NUMPAGES \*Arabic ">
      <w:r w:rsidR="00B71FA9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4F8" w:rsidRDefault="002D64F8">
      <w:r>
        <w:separator/>
      </w:r>
    </w:p>
  </w:footnote>
  <w:footnote w:type="continuationSeparator" w:id="0">
    <w:p w:rsidR="002D64F8" w:rsidRDefault="002D64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E45" w:rsidRDefault="00EA35A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065858" o:spid="_x0000_s2059" type="#_x0000_t136" style="position:absolute;margin-left:0;margin-top:0;width:507.6pt;height:203pt;rotation:315;z-index:-251655168;mso-position-horizontal:center;mso-position-horizontal-relative:margin;mso-position-vertical:center;mso-position-vertical-relative:margin" o:allowincell="f" fillcolor="#e36c0a [2409]" stroked="f">
          <v:fill opacity=".5"/>
          <v:textpath style="font-family:&quot;Times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E45" w:rsidRDefault="00EA35AC">
    <w:pPr>
      <w:pStyle w:val="Header"/>
      <w:pBdr>
        <w:bottom w:val="single" w:sz="4" w:space="1" w:color="C0C0C0"/>
      </w:pBdr>
      <w:rPr>
        <w:rFonts w:ascii="Times New Roman" w:hAnsi="Times New Roman" w:cs="Times New Roman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065859" o:spid="_x0000_s2060" type="#_x0000_t136" style="position:absolute;margin-left:0;margin-top:0;width:507.6pt;height:203pt;rotation:315;z-index:-251653120;mso-position-horizontal:center;mso-position-horizontal-relative:margin;mso-position-vertical:center;mso-position-vertical-relative:margin" o:allowincell="f" fillcolor="#e36c0a [2409]" stroked="f">
          <v:fill opacity=".5"/>
          <v:textpath style="font-family:&quot;Times&quot;;font-size:1pt" string="DRAFT"/>
          <w10:wrap anchorx="margin" anchory="margin"/>
        </v:shape>
      </w:pict>
    </w:r>
    <w:r w:rsidR="00BD7E45">
      <w:rPr>
        <w:rFonts w:ascii="Times New Roman" w:hAnsi="Times New Roman" w:cs="Times New Roman"/>
      </w:rPr>
      <w:t>Houma Thibodaux MPO</w:t>
    </w:r>
  </w:p>
  <w:p w:rsidR="00BD7E45" w:rsidRDefault="00AC0DD6">
    <w:pPr>
      <w:pStyle w:val="Header"/>
      <w:pBdr>
        <w:bottom w:val="single" w:sz="4" w:space="1" w:color="C0C0C0"/>
      </w:pBdr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March 17, 2015</w:t>
    </w:r>
    <w:r w:rsidR="007F0586">
      <w:rPr>
        <w:rFonts w:ascii="Times New Roman" w:hAnsi="Times New Roman" w:cs="Times New Roman"/>
      </w:rPr>
      <w:t xml:space="preserve"> </w:t>
    </w:r>
    <w:r w:rsidR="00BD7E45">
      <w:rPr>
        <w:rFonts w:ascii="Times New Roman" w:hAnsi="Times New Roman" w:cs="Times New Roman"/>
      </w:rPr>
      <w:t>CHSTP Committee Meeting, Meeting Minutes, continued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E45" w:rsidRPr="008B1A4E" w:rsidRDefault="00EA35AC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065857" o:spid="_x0000_s2058" type="#_x0000_t136" style="position:absolute;left:0;text-align:left;margin-left:0;margin-top:0;width:507.6pt;height:203pt;rotation:315;z-index:-251657216;mso-position-horizontal:center;mso-position-horizontal-relative:margin;mso-position-vertical:center;mso-position-vertical-relative:margin" o:allowincell="f" fillcolor="#e36c0a [2409]" stroked="f">
          <v:fill opacity=".5"/>
          <v:textpath style="font-family:&quot;Times&quot;;font-size:1pt" string="DRAFT"/>
          <w10:wrap anchorx="margin" anchory="margin"/>
        </v:shape>
      </w:pict>
    </w:r>
    <w:r w:rsidR="00BD7E45" w:rsidRPr="008B1A4E">
      <w:rPr>
        <w:rFonts w:ascii="Times New Roman" w:hAnsi="Times New Roman" w:cs="Times New Roman"/>
        <w:sz w:val="24"/>
        <w:szCs w:val="24"/>
      </w:rPr>
      <w:t xml:space="preserve">Houma – Thibodaux </w:t>
    </w:r>
  </w:p>
  <w:p w:rsidR="00BD7E45" w:rsidRPr="008B1A4E" w:rsidRDefault="00BD7E45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8B1A4E">
      <w:rPr>
        <w:rFonts w:ascii="Times New Roman" w:hAnsi="Times New Roman" w:cs="Times New Roman"/>
        <w:sz w:val="24"/>
        <w:szCs w:val="24"/>
      </w:rPr>
      <w:t>Metropolitan Planning Organization</w:t>
    </w:r>
  </w:p>
  <w:p w:rsidR="00FD6CF7" w:rsidRDefault="00FD6CF7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Regional Transit Committee </w:t>
    </w:r>
  </w:p>
  <w:p w:rsidR="00BD7E45" w:rsidRPr="008B1A4E" w:rsidRDefault="00FD6CF7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(CHSTP)</w:t>
    </w:r>
  </w:p>
  <w:p w:rsidR="00BD7E45" w:rsidRPr="008B1A4E" w:rsidRDefault="00BD7E45">
    <w:pPr>
      <w:pStyle w:val="Header"/>
      <w:jc w:val="center"/>
      <w:rPr>
        <w:rFonts w:ascii="Times New Roman" w:hAnsi="Times New Roman" w:cs="Times New Roman"/>
        <w:sz w:val="24"/>
        <w:szCs w:val="24"/>
      </w:rPr>
    </w:pPr>
  </w:p>
  <w:p w:rsidR="00BD7E45" w:rsidRPr="008B1A4E" w:rsidRDefault="00BD7E45">
    <w:pPr>
      <w:jc w:val="center"/>
      <w:rPr>
        <w:rFonts w:ascii="Times New Roman" w:hAnsi="Times New Roman" w:cs="Times New Roman"/>
        <w:sz w:val="24"/>
        <w:szCs w:val="24"/>
      </w:rPr>
    </w:pPr>
    <w:r w:rsidRPr="008B1A4E">
      <w:rPr>
        <w:rFonts w:ascii="Times New Roman" w:hAnsi="Times New Roman" w:cs="Times New Roman"/>
        <w:sz w:val="24"/>
        <w:szCs w:val="24"/>
      </w:rPr>
      <w:t>South Central Planning and Development Commission Office</w:t>
    </w:r>
  </w:p>
  <w:p w:rsidR="00BD7E45" w:rsidRPr="008B1A4E" w:rsidRDefault="00BD7E45">
    <w:pPr>
      <w:jc w:val="center"/>
      <w:rPr>
        <w:rFonts w:ascii="Times New Roman" w:hAnsi="Times New Roman" w:cs="Times New Roman"/>
        <w:sz w:val="24"/>
        <w:szCs w:val="24"/>
      </w:rPr>
    </w:pPr>
    <w:r w:rsidRPr="008B1A4E">
      <w:rPr>
        <w:rFonts w:ascii="Times New Roman" w:hAnsi="Times New Roman" w:cs="Times New Roman"/>
        <w:sz w:val="24"/>
        <w:szCs w:val="24"/>
      </w:rPr>
      <w:t>5058 West Main Street, Gray, LA  70359</w:t>
    </w:r>
  </w:p>
  <w:p w:rsidR="00BD7E45" w:rsidRPr="008B1A4E" w:rsidRDefault="00BD7E45">
    <w:pPr>
      <w:jc w:val="center"/>
      <w:rPr>
        <w:rFonts w:ascii="Times New Roman" w:hAnsi="Times New Roman" w:cs="Times New Roman"/>
        <w:sz w:val="24"/>
        <w:szCs w:val="24"/>
      </w:rPr>
    </w:pPr>
    <w:r w:rsidRPr="008B1A4E">
      <w:rPr>
        <w:rFonts w:ascii="Times New Roman" w:hAnsi="Times New Roman" w:cs="Times New Roman"/>
        <w:sz w:val="24"/>
        <w:szCs w:val="24"/>
      </w:rPr>
      <w:t>985-851-2900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44FA3"/>
    <w:multiLevelType w:val="hybridMultilevel"/>
    <w:tmpl w:val="88F6EC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61FEA"/>
    <w:multiLevelType w:val="hybridMultilevel"/>
    <w:tmpl w:val="F5A09984"/>
    <w:lvl w:ilvl="0" w:tplc="CC58FFB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 w:tplc="7D3E559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 w:tplc="77FEED7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 w:tplc="AEDCC25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3D5EA12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B7887C3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C594797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C61C9FC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36C8268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2">
    <w:nsid w:val="05651703"/>
    <w:multiLevelType w:val="hybridMultilevel"/>
    <w:tmpl w:val="D25472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16996"/>
    <w:multiLevelType w:val="hybridMultilevel"/>
    <w:tmpl w:val="F502F9D8"/>
    <w:lvl w:ilvl="0" w:tplc="60B2EA7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 w:tplc="99F6E57A">
      <w:start w:val="1229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F62A3D4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 w:tplc="7BBC3F7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53B472A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4CACB7B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FA36AA3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D1AA1C9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82187A1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4">
    <w:nsid w:val="0E8B13FD"/>
    <w:multiLevelType w:val="hybridMultilevel"/>
    <w:tmpl w:val="010A22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F871C0"/>
    <w:multiLevelType w:val="hybridMultilevel"/>
    <w:tmpl w:val="6630B1C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092F81"/>
    <w:multiLevelType w:val="hybridMultilevel"/>
    <w:tmpl w:val="F3D0F4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AA5ED7"/>
    <w:multiLevelType w:val="hybridMultilevel"/>
    <w:tmpl w:val="2C1A44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D336AB"/>
    <w:multiLevelType w:val="hybridMultilevel"/>
    <w:tmpl w:val="EAF8BDAA"/>
    <w:lvl w:ilvl="0" w:tplc="958CABA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 w:tplc="6D24717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 w:tplc="A3E0608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 w:tplc="87343E8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0D280BB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509862D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05DE6CF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F382731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263061A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9">
    <w:nsid w:val="16991483"/>
    <w:multiLevelType w:val="hybridMultilevel"/>
    <w:tmpl w:val="F76467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8877C4"/>
    <w:multiLevelType w:val="hybridMultilevel"/>
    <w:tmpl w:val="FD0E8D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EE43A4"/>
    <w:multiLevelType w:val="hybridMultilevel"/>
    <w:tmpl w:val="BB009DF6"/>
    <w:lvl w:ilvl="0" w:tplc="36CA5F42">
      <w:start w:val="1"/>
      <w:numFmt w:val="lowerLetter"/>
      <w:lvlText w:val="%1.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2">
    <w:nsid w:val="20A938FA"/>
    <w:multiLevelType w:val="hybridMultilevel"/>
    <w:tmpl w:val="8D846A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F0487D"/>
    <w:multiLevelType w:val="hybridMultilevel"/>
    <w:tmpl w:val="18C24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8E303D"/>
    <w:multiLevelType w:val="hybridMultilevel"/>
    <w:tmpl w:val="45289D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0719CD"/>
    <w:multiLevelType w:val="hybridMultilevel"/>
    <w:tmpl w:val="C8FE5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6D21EA"/>
    <w:multiLevelType w:val="hybridMultilevel"/>
    <w:tmpl w:val="9EA6B6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0E5569"/>
    <w:multiLevelType w:val="hybridMultilevel"/>
    <w:tmpl w:val="F44A7950"/>
    <w:lvl w:ilvl="0" w:tplc="B5B8CA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3517100"/>
    <w:multiLevelType w:val="hybridMultilevel"/>
    <w:tmpl w:val="BE986054"/>
    <w:lvl w:ilvl="0" w:tplc="FACACA8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 w:tplc="3BEC1CC6">
      <w:start w:val="1187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285CA1B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 w:tplc="6CCC330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4458630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81B22C9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000666D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C4A80F0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0540BCD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19">
    <w:nsid w:val="35CD3356"/>
    <w:multiLevelType w:val="hybridMultilevel"/>
    <w:tmpl w:val="630AF74A"/>
    <w:lvl w:ilvl="0" w:tplc="9544D56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 w:tplc="ADC0544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 w:tplc="1D26A7A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 w:tplc="D00C03A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67DA8BC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FE6E537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86D86DC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1C38E1E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450EBB2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20">
    <w:nsid w:val="366A5188"/>
    <w:multiLevelType w:val="hybridMultilevel"/>
    <w:tmpl w:val="0C10025C"/>
    <w:lvl w:ilvl="0" w:tplc="EA5C68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6AD3DB2"/>
    <w:multiLevelType w:val="hybridMultilevel"/>
    <w:tmpl w:val="3D9E4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8A76DC"/>
    <w:multiLevelType w:val="hybridMultilevel"/>
    <w:tmpl w:val="62863B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FB66E6"/>
    <w:multiLevelType w:val="hybridMultilevel"/>
    <w:tmpl w:val="832A5F28"/>
    <w:lvl w:ilvl="0" w:tplc="9C0E3E0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B4921C3"/>
    <w:multiLevelType w:val="hybridMultilevel"/>
    <w:tmpl w:val="58AC32EE"/>
    <w:lvl w:ilvl="0" w:tplc="C25CDE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C1A5F9C"/>
    <w:multiLevelType w:val="hybridMultilevel"/>
    <w:tmpl w:val="78827D10"/>
    <w:lvl w:ilvl="0" w:tplc="43E293E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 w:tplc="D56042FE">
      <w:start w:val="1229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560A0E7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 w:tplc="C74E92D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B8C4DB0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8274344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4106CD4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F1A8583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8C481B8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26">
    <w:nsid w:val="423532E0"/>
    <w:multiLevelType w:val="hybridMultilevel"/>
    <w:tmpl w:val="E556B2B8"/>
    <w:lvl w:ilvl="0" w:tplc="C4EE557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 w:tplc="63D8F29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 w:tplc="FDEE3E2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 w:tplc="CA9A0B4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D5BAC71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4F3E8BC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BC32629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31A27B0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63AE6DB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27">
    <w:nsid w:val="4364135A"/>
    <w:multiLevelType w:val="hybridMultilevel"/>
    <w:tmpl w:val="467A27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214128"/>
    <w:multiLevelType w:val="hybridMultilevel"/>
    <w:tmpl w:val="C26C1CDE"/>
    <w:lvl w:ilvl="0" w:tplc="BF0CBBE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F1DE698E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EAF69BD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8F46DC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7C008B0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5DB665B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2FAA19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6DACD2C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25B6145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49D8309D"/>
    <w:multiLevelType w:val="hybridMultilevel"/>
    <w:tmpl w:val="504A9CC4"/>
    <w:lvl w:ilvl="0" w:tplc="8CAC269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 w:tplc="52F8810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 w:tplc="755CB8E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 w:tplc="2C7257D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40B011F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3B9ADBE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BFC80E4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9FDAE85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05B0781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30">
    <w:nsid w:val="4A276B8A"/>
    <w:multiLevelType w:val="hybridMultilevel"/>
    <w:tmpl w:val="777689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356FAF"/>
    <w:multiLevelType w:val="hybridMultilevel"/>
    <w:tmpl w:val="191EF6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775275"/>
    <w:multiLevelType w:val="hybridMultilevel"/>
    <w:tmpl w:val="CBB0AC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007100"/>
    <w:multiLevelType w:val="hybridMultilevel"/>
    <w:tmpl w:val="6ECE3A40"/>
    <w:lvl w:ilvl="0" w:tplc="75CEEB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FD245C2"/>
    <w:multiLevelType w:val="hybridMultilevel"/>
    <w:tmpl w:val="9B66FF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87729A"/>
    <w:multiLevelType w:val="hybridMultilevel"/>
    <w:tmpl w:val="82742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DE6390"/>
    <w:multiLevelType w:val="hybridMultilevel"/>
    <w:tmpl w:val="F7C62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0F0C96"/>
    <w:multiLevelType w:val="hybridMultilevel"/>
    <w:tmpl w:val="F3165E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236645"/>
    <w:multiLevelType w:val="hybridMultilevel"/>
    <w:tmpl w:val="A15E15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36629C"/>
    <w:multiLevelType w:val="hybridMultilevel"/>
    <w:tmpl w:val="987AEB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3E0DC0"/>
    <w:multiLevelType w:val="hybridMultilevel"/>
    <w:tmpl w:val="E738E2AE"/>
    <w:lvl w:ilvl="0" w:tplc="0BCC042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90D7712"/>
    <w:multiLevelType w:val="hybridMultilevel"/>
    <w:tmpl w:val="85BAD2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280162"/>
    <w:multiLevelType w:val="hybridMultilevel"/>
    <w:tmpl w:val="ACACF19E"/>
    <w:lvl w:ilvl="0" w:tplc="6C1E44EE">
      <w:start w:val="1"/>
      <w:numFmt w:val="lowerLetter"/>
      <w:lvlText w:val="%1.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3">
    <w:nsid w:val="703155EC"/>
    <w:multiLevelType w:val="hybridMultilevel"/>
    <w:tmpl w:val="8D6036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90601A"/>
    <w:multiLevelType w:val="hybridMultilevel"/>
    <w:tmpl w:val="07AE12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71379D"/>
    <w:multiLevelType w:val="hybridMultilevel"/>
    <w:tmpl w:val="1F6E17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7F020F"/>
    <w:multiLevelType w:val="hybridMultilevel"/>
    <w:tmpl w:val="F45641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6"/>
  </w:num>
  <w:num w:numId="3">
    <w:abstractNumId w:val="44"/>
  </w:num>
  <w:num w:numId="4">
    <w:abstractNumId w:val="2"/>
  </w:num>
  <w:num w:numId="5">
    <w:abstractNumId w:val="22"/>
  </w:num>
  <w:num w:numId="6">
    <w:abstractNumId w:val="30"/>
  </w:num>
  <w:num w:numId="7">
    <w:abstractNumId w:val="14"/>
  </w:num>
  <w:num w:numId="8">
    <w:abstractNumId w:val="37"/>
  </w:num>
  <w:num w:numId="9">
    <w:abstractNumId w:val="46"/>
  </w:num>
  <w:num w:numId="10">
    <w:abstractNumId w:val="39"/>
  </w:num>
  <w:num w:numId="11">
    <w:abstractNumId w:val="32"/>
  </w:num>
  <w:num w:numId="12">
    <w:abstractNumId w:val="10"/>
  </w:num>
  <w:num w:numId="13">
    <w:abstractNumId w:val="12"/>
  </w:num>
  <w:num w:numId="14">
    <w:abstractNumId w:val="8"/>
  </w:num>
  <w:num w:numId="15">
    <w:abstractNumId w:val="26"/>
  </w:num>
  <w:num w:numId="16">
    <w:abstractNumId w:val="1"/>
  </w:num>
  <w:num w:numId="17">
    <w:abstractNumId w:val="3"/>
  </w:num>
  <w:num w:numId="18">
    <w:abstractNumId w:val="29"/>
  </w:num>
  <w:num w:numId="19">
    <w:abstractNumId w:val="25"/>
  </w:num>
  <w:num w:numId="20">
    <w:abstractNumId w:val="28"/>
  </w:num>
  <w:num w:numId="21">
    <w:abstractNumId w:val="18"/>
  </w:num>
  <w:num w:numId="22">
    <w:abstractNumId w:val="19"/>
  </w:num>
  <w:num w:numId="23">
    <w:abstractNumId w:val="38"/>
  </w:num>
  <w:num w:numId="24">
    <w:abstractNumId w:val="41"/>
  </w:num>
  <w:num w:numId="25">
    <w:abstractNumId w:val="27"/>
  </w:num>
  <w:num w:numId="26">
    <w:abstractNumId w:val="4"/>
  </w:num>
  <w:num w:numId="27">
    <w:abstractNumId w:val="43"/>
  </w:num>
  <w:num w:numId="28">
    <w:abstractNumId w:val="45"/>
  </w:num>
  <w:num w:numId="29">
    <w:abstractNumId w:val="11"/>
  </w:num>
  <w:num w:numId="30">
    <w:abstractNumId w:val="13"/>
  </w:num>
  <w:num w:numId="31">
    <w:abstractNumId w:val="34"/>
  </w:num>
  <w:num w:numId="32">
    <w:abstractNumId w:val="15"/>
  </w:num>
  <w:num w:numId="33">
    <w:abstractNumId w:val="42"/>
  </w:num>
  <w:num w:numId="34">
    <w:abstractNumId w:val="7"/>
  </w:num>
  <w:num w:numId="35">
    <w:abstractNumId w:val="40"/>
  </w:num>
  <w:num w:numId="36">
    <w:abstractNumId w:val="23"/>
  </w:num>
  <w:num w:numId="37">
    <w:abstractNumId w:val="24"/>
  </w:num>
  <w:num w:numId="38">
    <w:abstractNumId w:val="20"/>
  </w:num>
  <w:num w:numId="39">
    <w:abstractNumId w:val="36"/>
  </w:num>
  <w:num w:numId="40">
    <w:abstractNumId w:val="0"/>
  </w:num>
  <w:num w:numId="41">
    <w:abstractNumId w:val="9"/>
  </w:num>
  <w:num w:numId="42">
    <w:abstractNumId w:val="17"/>
  </w:num>
  <w:num w:numId="43">
    <w:abstractNumId w:val="33"/>
  </w:num>
  <w:num w:numId="44">
    <w:abstractNumId w:val="21"/>
  </w:num>
  <w:num w:numId="45">
    <w:abstractNumId w:val="16"/>
  </w:num>
  <w:num w:numId="46">
    <w:abstractNumId w:val="35"/>
  </w:num>
  <w:num w:numId="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61">
      <o:colormru v:ext="edit" colors="#9fc"/>
    </o:shapedefaults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458"/>
    <w:rsid w:val="000030DB"/>
    <w:rsid w:val="00010184"/>
    <w:rsid w:val="000114B0"/>
    <w:rsid w:val="000169E0"/>
    <w:rsid w:val="00017FD1"/>
    <w:rsid w:val="0002123B"/>
    <w:rsid w:val="000214FB"/>
    <w:rsid w:val="0002313B"/>
    <w:rsid w:val="000249E9"/>
    <w:rsid w:val="00027B34"/>
    <w:rsid w:val="0003172E"/>
    <w:rsid w:val="00032166"/>
    <w:rsid w:val="00034ADA"/>
    <w:rsid w:val="00034E3F"/>
    <w:rsid w:val="00040522"/>
    <w:rsid w:val="000443CF"/>
    <w:rsid w:val="000445A1"/>
    <w:rsid w:val="0004478D"/>
    <w:rsid w:val="00044A0F"/>
    <w:rsid w:val="000466E6"/>
    <w:rsid w:val="000513DB"/>
    <w:rsid w:val="000519F3"/>
    <w:rsid w:val="0005251B"/>
    <w:rsid w:val="00055B39"/>
    <w:rsid w:val="00071E73"/>
    <w:rsid w:val="00073BAC"/>
    <w:rsid w:val="00085713"/>
    <w:rsid w:val="000868AE"/>
    <w:rsid w:val="00094B67"/>
    <w:rsid w:val="00094CC2"/>
    <w:rsid w:val="00096E1E"/>
    <w:rsid w:val="000A0462"/>
    <w:rsid w:val="000A3AE5"/>
    <w:rsid w:val="000A6E60"/>
    <w:rsid w:val="000B1D83"/>
    <w:rsid w:val="000B4636"/>
    <w:rsid w:val="000C0E34"/>
    <w:rsid w:val="000C2C8D"/>
    <w:rsid w:val="000C539C"/>
    <w:rsid w:val="000C6FC1"/>
    <w:rsid w:val="000E34F0"/>
    <w:rsid w:val="000F031A"/>
    <w:rsid w:val="000F0ADE"/>
    <w:rsid w:val="000F17B7"/>
    <w:rsid w:val="000F50D8"/>
    <w:rsid w:val="000F74B7"/>
    <w:rsid w:val="00100A55"/>
    <w:rsid w:val="00102B4D"/>
    <w:rsid w:val="00111DBC"/>
    <w:rsid w:val="0011283E"/>
    <w:rsid w:val="00112B44"/>
    <w:rsid w:val="001137A5"/>
    <w:rsid w:val="0011696A"/>
    <w:rsid w:val="0011769A"/>
    <w:rsid w:val="00122A15"/>
    <w:rsid w:val="001272C1"/>
    <w:rsid w:val="0013164E"/>
    <w:rsid w:val="00134203"/>
    <w:rsid w:val="0013620B"/>
    <w:rsid w:val="001409EE"/>
    <w:rsid w:val="00142D17"/>
    <w:rsid w:val="0014416A"/>
    <w:rsid w:val="001476B7"/>
    <w:rsid w:val="00150A8E"/>
    <w:rsid w:val="00154A65"/>
    <w:rsid w:val="001558C1"/>
    <w:rsid w:val="00162F50"/>
    <w:rsid w:val="00164193"/>
    <w:rsid w:val="001653D4"/>
    <w:rsid w:val="00165578"/>
    <w:rsid w:val="00166A39"/>
    <w:rsid w:val="001726FE"/>
    <w:rsid w:val="0017288F"/>
    <w:rsid w:val="0017613B"/>
    <w:rsid w:val="0017623B"/>
    <w:rsid w:val="00185403"/>
    <w:rsid w:val="00190606"/>
    <w:rsid w:val="001A04DD"/>
    <w:rsid w:val="001A32B2"/>
    <w:rsid w:val="001A32EB"/>
    <w:rsid w:val="001A52F0"/>
    <w:rsid w:val="001A6C9E"/>
    <w:rsid w:val="001B12F9"/>
    <w:rsid w:val="001B2929"/>
    <w:rsid w:val="001B2B9A"/>
    <w:rsid w:val="001B39CE"/>
    <w:rsid w:val="001B63C1"/>
    <w:rsid w:val="001B6CA0"/>
    <w:rsid w:val="001B75C3"/>
    <w:rsid w:val="001C1CE1"/>
    <w:rsid w:val="001C22BF"/>
    <w:rsid w:val="001C2CE0"/>
    <w:rsid w:val="001C6672"/>
    <w:rsid w:val="001C6678"/>
    <w:rsid w:val="001D2214"/>
    <w:rsid w:val="001D2CEA"/>
    <w:rsid w:val="001D77C6"/>
    <w:rsid w:val="001E1B71"/>
    <w:rsid w:val="001F23B1"/>
    <w:rsid w:val="001F7F97"/>
    <w:rsid w:val="00201654"/>
    <w:rsid w:val="0020195B"/>
    <w:rsid w:val="00203F6E"/>
    <w:rsid w:val="00205E48"/>
    <w:rsid w:val="002076AC"/>
    <w:rsid w:val="00214A75"/>
    <w:rsid w:val="0021572F"/>
    <w:rsid w:val="00215929"/>
    <w:rsid w:val="002238B0"/>
    <w:rsid w:val="002270C9"/>
    <w:rsid w:val="00227E68"/>
    <w:rsid w:val="00230EDD"/>
    <w:rsid w:val="002318D2"/>
    <w:rsid w:val="002354E9"/>
    <w:rsid w:val="00235CCB"/>
    <w:rsid w:val="0023603B"/>
    <w:rsid w:val="00240512"/>
    <w:rsid w:val="00241E46"/>
    <w:rsid w:val="0024222D"/>
    <w:rsid w:val="002425EE"/>
    <w:rsid w:val="0024396D"/>
    <w:rsid w:val="00251F2F"/>
    <w:rsid w:val="002542EA"/>
    <w:rsid w:val="00257487"/>
    <w:rsid w:val="002624B6"/>
    <w:rsid w:val="00263C93"/>
    <w:rsid w:val="002667F5"/>
    <w:rsid w:val="00272941"/>
    <w:rsid w:val="00275477"/>
    <w:rsid w:val="002812BB"/>
    <w:rsid w:val="0028178A"/>
    <w:rsid w:val="00282789"/>
    <w:rsid w:val="00284738"/>
    <w:rsid w:val="00286B13"/>
    <w:rsid w:val="0029302E"/>
    <w:rsid w:val="00296602"/>
    <w:rsid w:val="002A3EDD"/>
    <w:rsid w:val="002A4204"/>
    <w:rsid w:val="002A4784"/>
    <w:rsid w:val="002B3CE0"/>
    <w:rsid w:val="002C630B"/>
    <w:rsid w:val="002C764B"/>
    <w:rsid w:val="002D0660"/>
    <w:rsid w:val="002D1E11"/>
    <w:rsid w:val="002D44DB"/>
    <w:rsid w:val="002D64F8"/>
    <w:rsid w:val="002E201C"/>
    <w:rsid w:val="002E4AB5"/>
    <w:rsid w:val="002F0D39"/>
    <w:rsid w:val="003042C2"/>
    <w:rsid w:val="00305F32"/>
    <w:rsid w:val="0031185E"/>
    <w:rsid w:val="00312E62"/>
    <w:rsid w:val="00313CC5"/>
    <w:rsid w:val="00316A55"/>
    <w:rsid w:val="00317814"/>
    <w:rsid w:val="00322A03"/>
    <w:rsid w:val="00323F16"/>
    <w:rsid w:val="003262D0"/>
    <w:rsid w:val="0033131F"/>
    <w:rsid w:val="003314C0"/>
    <w:rsid w:val="00331CDF"/>
    <w:rsid w:val="00337F09"/>
    <w:rsid w:val="00340B7D"/>
    <w:rsid w:val="00344015"/>
    <w:rsid w:val="003464A0"/>
    <w:rsid w:val="00346BDB"/>
    <w:rsid w:val="00352010"/>
    <w:rsid w:val="00352D3D"/>
    <w:rsid w:val="00365BBE"/>
    <w:rsid w:val="0037095E"/>
    <w:rsid w:val="00372E01"/>
    <w:rsid w:val="00374304"/>
    <w:rsid w:val="00377E22"/>
    <w:rsid w:val="00382943"/>
    <w:rsid w:val="00393A62"/>
    <w:rsid w:val="00397904"/>
    <w:rsid w:val="003A29C1"/>
    <w:rsid w:val="003A37A9"/>
    <w:rsid w:val="003A4477"/>
    <w:rsid w:val="003B046A"/>
    <w:rsid w:val="003B1C5E"/>
    <w:rsid w:val="003B41F8"/>
    <w:rsid w:val="003B6AF8"/>
    <w:rsid w:val="003B7588"/>
    <w:rsid w:val="003C08EC"/>
    <w:rsid w:val="003C183C"/>
    <w:rsid w:val="003C2824"/>
    <w:rsid w:val="003C2D0C"/>
    <w:rsid w:val="003C4AB2"/>
    <w:rsid w:val="003C5A97"/>
    <w:rsid w:val="003C69AE"/>
    <w:rsid w:val="003D49A2"/>
    <w:rsid w:val="003D4D94"/>
    <w:rsid w:val="003D4E23"/>
    <w:rsid w:val="003D5847"/>
    <w:rsid w:val="003D5E8D"/>
    <w:rsid w:val="003E0703"/>
    <w:rsid w:val="003E1C7B"/>
    <w:rsid w:val="003E417F"/>
    <w:rsid w:val="003E5DB1"/>
    <w:rsid w:val="003E60B0"/>
    <w:rsid w:val="003F1DDD"/>
    <w:rsid w:val="003F6E80"/>
    <w:rsid w:val="00402F56"/>
    <w:rsid w:val="00404242"/>
    <w:rsid w:val="00405BFA"/>
    <w:rsid w:val="0041279C"/>
    <w:rsid w:val="004143E8"/>
    <w:rsid w:val="00414841"/>
    <w:rsid w:val="00415BD3"/>
    <w:rsid w:val="004207D7"/>
    <w:rsid w:val="0042098E"/>
    <w:rsid w:val="00426050"/>
    <w:rsid w:val="0043312D"/>
    <w:rsid w:val="00433B88"/>
    <w:rsid w:val="004378E7"/>
    <w:rsid w:val="00447848"/>
    <w:rsid w:val="00452D91"/>
    <w:rsid w:val="00453180"/>
    <w:rsid w:val="00456817"/>
    <w:rsid w:val="00456B87"/>
    <w:rsid w:val="00456EB7"/>
    <w:rsid w:val="00461F35"/>
    <w:rsid w:val="00466D15"/>
    <w:rsid w:val="00470421"/>
    <w:rsid w:val="00470FAE"/>
    <w:rsid w:val="004718DF"/>
    <w:rsid w:val="00472503"/>
    <w:rsid w:val="004777D5"/>
    <w:rsid w:val="00484319"/>
    <w:rsid w:val="00484AC4"/>
    <w:rsid w:val="00486563"/>
    <w:rsid w:val="0049272B"/>
    <w:rsid w:val="00496366"/>
    <w:rsid w:val="004A1665"/>
    <w:rsid w:val="004A5006"/>
    <w:rsid w:val="004A63DE"/>
    <w:rsid w:val="004B5542"/>
    <w:rsid w:val="004B56D2"/>
    <w:rsid w:val="004C0803"/>
    <w:rsid w:val="004C09C1"/>
    <w:rsid w:val="004C1FF9"/>
    <w:rsid w:val="004C4FE6"/>
    <w:rsid w:val="004D0E65"/>
    <w:rsid w:val="004D24B0"/>
    <w:rsid w:val="004D3D76"/>
    <w:rsid w:val="004D651D"/>
    <w:rsid w:val="004D7782"/>
    <w:rsid w:val="004E044A"/>
    <w:rsid w:val="004E3913"/>
    <w:rsid w:val="004E40ED"/>
    <w:rsid w:val="004E5C47"/>
    <w:rsid w:val="004E5E94"/>
    <w:rsid w:val="004E5F0D"/>
    <w:rsid w:val="004E7355"/>
    <w:rsid w:val="004F6032"/>
    <w:rsid w:val="00500C9C"/>
    <w:rsid w:val="00510455"/>
    <w:rsid w:val="00516AB7"/>
    <w:rsid w:val="005214B8"/>
    <w:rsid w:val="00522478"/>
    <w:rsid w:val="00523803"/>
    <w:rsid w:val="00532991"/>
    <w:rsid w:val="00532DAE"/>
    <w:rsid w:val="00543F66"/>
    <w:rsid w:val="00545356"/>
    <w:rsid w:val="00547749"/>
    <w:rsid w:val="0055111A"/>
    <w:rsid w:val="005518DF"/>
    <w:rsid w:val="00557562"/>
    <w:rsid w:val="00572B7B"/>
    <w:rsid w:val="005747F7"/>
    <w:rsid w:val="00575E34"/>
    <w:rsid w:val="00585DCF"/>
    <w:rsid w:val="00590C5E"/>
    <w:rsid w:val="00592360"/>
    <w:rsid w:val="00593E26"/>
    <w:rsid w:val="005A1A20"/>
    <w:rsid w:val="005A1DD7"/>
    <w:rsid w:val="005A235F"/>
    <w:rsid w:val="005A2FE5"/>
    <w:rsid w:val="005A5063"/>
    <w:rsid w:val="005B00BA"/>
    <w:rsid w:val="005C237C"/>
    <w:rsid w:val="005C2D0C"/>
    <w:rsid w:val="005C67DF"/>
    <w:rsid w:val="005D15D4"/>
    <w:rsid w:val="005D3458"/>
    <w:rsid w:val="005D7FB9"/>
    <w:rsid w:val="005E362B"/>
    <w:rsid w:val="005E3821"/>
    <w:rsid w:val="005E5541"/>
    <w:rsid w:val="005F645A"/>
    <w:rsid w:val="005F7CBA"/>
    <w:rsid w:val="00600DE2"/>
    <w:rsid w:val="00611086"/>
    <w:rsid w:val="00614601"/>
    <w:rsid w:val="00614AFA"/>
    <w:rsid w:val="00616B08"/>
    <w:rsid w:val="00617CA3"/>
    <w:rsid w:val="00617D42"/>
    <w:rsid w:val="0062182B"/>
    <w:rsid w:val="00622E76"/>
    <w:rsid w:val="00623893"/>
    <w:rsid w:val="00623D18"/>
    <w:rsid w:val="00633CF0"/>
    <w:rsid w:val="006410A4"/>
    <w:rsid w:val="0065027B"/>
    <w:rsid w:val="00656DFA"/>
    <w:rsid w:val="0066233A"/>
    <w:rsid w:val="00663131"/>
    <w:rsid w:val="0066542C"/>
    <w:rsid w:val="006654CD"/>
    <w:rsid w:val="00665CBC"/>
    <w:rsid w:val="00672BDD"/>
    <w:rsid w:val="006734AD"/>
    <w:rsid w:val="0067773E"/>
    <w:rsid w:val="00677D86"/>
    <w:rsid w:val="0068493E"/>
    <w:rsid w:val="00684D6D"/>
    <w:rsid w:val="00686419"/>
    <w:rsid w:val="00690FDD"/>
    <w:rsid w:val="00696257"/>
    <w:rsid w:val="006A1408"/>
    <w:rsid w:val="006A3C4A"/>
    <w:rsid w:val="006A62B7"/>
    <w:rsid w:val="006A7DBF"/>
    <w:rsid w:val="006B1120"/>
    <w:rsid w:val="006B2106"/>
    <w:rsid w:val="006B2535"/>
    <w:rsid w:val="006B3575"/>
    <w:rsid w:val="006B4C04"/>
    <w:rsid w:val="006B7A0E"/>
    <w:rsid w:val="006C32F0"/>
    <w:rsid w:val="006D698A"/>
    <w:rsid w:val="006D7C8B"/>
    <w:rsid w:val="006E4851"/>
    <w:rsid w:val="006E50A1"/>
    <w:rsid w:val="006E525C"/>
    <w:rsid w:val="006E5997"/>
    <w:rsid w:val="006E5E67"/>
    <w:rsid w:val="006E688A"/>
    <w:rsid w:val="006F24FB"/>
    <w:rsid w:val="006F51EE"/>
    <w:rsid w:val="006F62E2"/>
    <w:rsid w:val="006F7611"/>
    <w:rsid w:val="006F77D6"/>
    <w:rsid w:val="006F7910"/>
    <w:rsid w:val="00703D33"/>
    <w:rsid w:val="00704944"/>
    <w:rsid w:val="00705D99"/>
    <w:rsid w:val="0071151E"/>
    <w:rsid w:val="007130F2"/>
    <w:rsid w:val="00716416"/>
    <w:rsid w:val="007242D5"/>
    <w:rsid w:val="00726A4D"/>
    <w:rsid w:val="00731032"/>
    <w:rsid w:val="00736B21"/>
    <w:rsid w:val="00750662"/>
    <w:rsid w:val="00751A67"/>
    <w:rsid w:val="007554F8"/>
    <w:rsid w:val="00756511"/>
    <w:rsid w:val="00765498"/>
    <w:rsid w:val="007657DC"/>
    <w:rsid w:val="0076773A"/>
    <w:rsid w:val="00767F3D"/>
    <w:rsid w:val="00774FEF"/>
    <w:rsid w:val="00777F62"/>
    <w:rsid w:val="007807A2"/>
    <w:rsid w:val="007810DA"/>
    <w:rsid w:val="00781F54"/>
    <w:rsid w:val="00782401"/>
    <w:rsid w:val="00783377"/>
    <w:rsid w:val="0079227E"/>
    <w:rsid w:val="00795E37"/>
    <w:rsid w:val="00797314"/>
    <w:rsid w:val="007A2157"/>
    <w:rsid w:val="007A244C"/>
    <w:rsid w:val="007A4A7E"/>
    <w:rsid w:val="007A6978"/>
    <w:rsid w:val="007B195C"/>
    <w:rsid w:val="007B1CC1"/>
    <w:rsid w:val="007B3311"/>
    <w:rsid w:val="007B397A"/>
    <w:rsid w:val="007B4DAA"/>
    <w:rsid w:val="007B57D0"/>
    <w:rsid w:val="007B75A5"/>
    <w:rsid w:val="007B792F"/>
    <w:rsid w:val="007C2814"/>
    <w:rsid w:val="007C6034"/>
    <w:rsid w:val="007C7AAE"/>
    <w:rsid w:val="007D13B7"/>
    <w:rsid w:val="007D195C"/>
    <w:rsid w:val="007E450C"/>
    <w:rsid w:val="007E61BC"/>
    <w:rsid w:val="007E7421"/>
    <w:rsid w:val="007F0586"/>
    <w:rsid w:val="007F659D"/>
    <w:rsid w:val="007F6C13"/>
    <w:rsid w:val="007F6ED9"/>
    <w:rsid w:val="00802FA3"/>
    <w:rsid w:val="00810082"/>
    <w:rsid w:val="00811718"/>
    <w:rsid w:val="00813B3C"/>
    <w:rsid w:val="00821611"/>
    <w:rsid w:val="0082701E"/>
    <w:rsid w:val="008300B1"/>
    <w:rsid w:val="0083162B"/>
    <w:rsid w:val="008316A2"/>
    <w:rsid w:val="00834DE7"/>
    <w:rsid w:val="00837643"/>
    <w:rsid w:val="00842785"/>
    <w:rsid w:val="00844DF2"/>
    <w:rsid w:val="00844EC6"/>
    <w:rsid w:val="00847A8F"/>
    <w:rsid w:val="00851524"/>
    <w:rsid w:val="0085263C"/>
    <w:rsid w:val="00853286"/>
    <w:rsid w:val="00856E5D"/>
    <w:rsid w:val="00870C99"/>
    <w:rsid w:val="00880DF5"/>
    <w:rsid w:val="008829E9"/>
    <w:rsid w:val="00887C5F"/>
    <w:rsid w:val="00892C7D"/>
    <w:rsid w:val="0089411F"/>
    <w:rsid w:val="0089565E"/>
    <w:rsid w:val="008976B2"/>
    <w:rsid w:val="008A092F"/>
    <w:rsid w:val="008A129D"/>
    <w:rsid w:val="008A3F1A"/>
    <w:rsid w:val="008A6F8F"/>
    <w:rsid w:val="008B07C2"/>
    <w:rsid w:val="008B1A4E"/>
    <w:rsid w:val="008B1D05"/>
    <w:rsid w:val="008B251A"/>
    <w:rsid w:val="008B3E75"/>
    <w:rsid w:val="008C175A"/>
    <w:rsid w:val="008C575B"/>
    <w:rsid w:val="008D22C2"/>
    <w:rsid w:val="008D2DD4"/>
    <w:rsid w:val="008D41D4"/>
    <w:rsid w:val="008D57C1"/>
    <w:rsid w:val="008E61B2"/>
    <w:rsid w:val="008E7BA5"/>
    <w:rsid w:val="008F0D23"/>
    <w:rsid w:val="008F0E99"/>
    <w:rsid w:val="008F20FD"/>
    <w:rsid w:val="008F29D8"/>
    <w:rsid w:val="008F358A"/>
    <w:rsid w:val="008F5E01"/>
    <w:rsid w:val="008F630D"/>
    <w:rsid w:val="009000F6"/>
    <w:rsid w:val="00903993"/>
    <w:rsid w:val="009060AB"/>
    <w:rsid w:val="009067CF"/>
    <w:rsid w:val="00907D2F"/>
    <w:rsid w:val="009153A2"/>
    <w:rsid w:val="00916391"/>
    <w:rsid w:val="0091770C"/>
    <w:rsid w:val="00921014"/>
    <w:rsid w:val="00935768"/>
    <w:rsid w:val="00935DCD"/>
    <w:rsid w:val="0094157A"/>
    <w:rsid w:val="009418E5"/>
    <w:rsid w:val="00941D65"/>
    <w:rsid w:val="00942169"/>
    <w:rsid w:val="0095295D"/>
    <w:rsid w:val="00953284"/>
    <w:rsid w:val="0095460A"/>
    <w:rsid w:val="009549DA"/>
    <w:rsid w:val="0095773D"/>
    <w:rsid w:val="00960830"/>
    <w:rsid w:val="00961E04"/>
    <w:rsid w:val="0096406F"/>
    <w:rsid w:val="009653B0"/>
    <w:rsid w:val="009655BB"/>
    <w:rsid w:val="00975B13"/>
    <w:rsid w:val="00975D08"/>
    <w:rsid w:val="0097690B"/>
    <w:rsid w:val="00981458"/>
    <w:rsid w:val="00985592"/>
    <w:rsid w:val="00993134"/>
    <w:rsid w:val="009941E0"/>
    <w:rsid w:val="009959BC"/>
    <w:rsid w:val="00995FD2"/>
    <w:rsid w:val="00997C62"/>
    <w:rsid w:val="009A4B66"/>
    <w:rsid w:val="009A535E"/>
    <w:rsid w:val="009A6A16"/>
    <w:rsid w:val="009A770C"/>
    <w:rsid w:val="009B11CA"/>
    <w:rsid w:val="009C37E3"/>
    <w:rsid w:val="009C4A82"/>
    <w:rsid w:val="009D2E9F"/>
    <w:rsid w:val="009D59A3"/>
    <w:rsid w:val="009D6556"/>
    <w:rsid w:val="009D6C3E"/>
    <w:rsid w:val="009E2C01"/>
    <w:rsid w:val="009E3669"/>
    <w:rsid w:val="009E3A1B"/>
    <w:rsid w:val="009E4107"/>
    <w:rsid w:val="009E4907"/>
    <w:rsid w:val="009E5939"/>
    <w:rsid w:val="009F1C9B"/>
    <w:rsid w:val="009F2285"/>
    <w:rsid w:val="009F2BD0"/>
    <w:rsid w:val="009F3458"/>
    <w:rsid w:val="009F4F80"/>
    <w:rsid w:val="00A01221"/>
    <w:rsid w:val="00A053E8"/>
    <w:rsid w:val="00A0585D"/>
    <w:rsid w:val="00A06427"/>
    <w:rsid w:val="00A1067C"/>
    <w:rsid w:val="00A1162E"/>
    <w:rsid w:val="00A12B3F"/>
    <w:rsid w:val="00A14172"/>
    <w:rsid w:val="00A24EB9"/>
    <w:rsid w:val="00A257E1"/>
    <w:rsid w:val="00A25D8A"/>
    <w:rsid w:val="00A30CC5"/>
    <w:rsid w:val="00A310D4"/>
    <w:rsid w:val="00A357E4"/>
    <w:rsid w:val="00A372F1"/>
    <w:rsid w:val="00A431F8"/>
    <w:rsid w:val="00A51C60"/>
    <w:rsid w:val="00A52505"/>
    <w:rsid w:val="00A534CC"/>
    <w:rsid w:val="00A575D3"/>
    <w:rsid w:val="00A634EB"/>
    <w:rsid w:val="00A65532"/>
    <w:rsid w:val="00A706A2"/>
    <w:rsid w:val="00A7225D"/>
    <w:rsid w:val="00A76930"/>
    <w:rsid w:val="00A77295"/>
    <w:rsid w:val="00A80F75"/>
    <w:rsid w:val="00A812D3"/>
    <w:rsid w:val="00A83382"/>
    <w:rsid w:val="00A84058"/>
    <w:rsid w:val="00A85ECC"/>
    <w:rsid w:val="00A8682B"/>
    <w:rsid w:val="00A91587"/>
    <w:rsid w:val="00A92567"/>
    <w:rsid w:val="00A96AB6"/>
    <w:rsid w:val="00A97DD5"/>
    <w:rsid w:val="00AA1E57"/>
    <w:rsid w:val="00AA22DE"/>
    <w:rsid w:val="00AA34B0"/>
    <w:rsid w:val="00AA4E4A"/>
    <w:rsid w:val="00AB09B9"/>
    <w:rsid w:val="00AB48CB"/>
    <w:rsid w:val="00AB6F0C"/>
    <w:rsid w:val="00AC0DD6"/>
    <w:rsid w:val="00AC19FC"/>
    <w:rsid w:val="00AC2212"/>
    <w:rsid w:val="00AD0FF5"/>
    <w:rsid w:val="00AD7035"/>
    <w:rsid w:val="00AE14C8"/>
    <w:rsid w:val="00AF0F7E"/>
    <w:rsid w:val="00AF38D4"/>
    <w:rsid w:val="00B00A6E"/>
    <w:rsid w:val="00B01939"/>
    <w:rsid w:val="00B16B8D"/>
    <w:rsid w:val="00B17736"/>
    <w:rsid w:val="00B261D4"/>
    <w:rsid w:val="00B26D98"/>
    <w:rsid w:val="00B27DEE"/>
    <w:rsid w:val="00B27F12"/>
    <w:rsid w:val="00B30F07"/>
    <w:rsid w:val="00B32B0D"/>
    <w:rsid w:val="00B33E84"/>
    <w:rsid w:val="00B3420B"/>
    <w:rsid w:val="00B360FE"/>
    <w:rsid w:val="00B3638F"/>
    <w:rsid w:val="00B42150"/>
    <w:rsid w:val="00B43035"/>
    <w:rsid w:val="00B4505D"/>
    <w:rsid w:val="00B4620C"/>
    <w:rsid w:val="00B472B5"/>
    <w:rsid w:val="00B502D6"/>
    <w:rsid w:val="00B5055D"/>
    <w:rsid w:val="00B52D74"/>
    <w:rsid w:val="00B6663A"/>
    <w:rsid w:val="00B66EEC"/>
    <w:rsid w:val="00B718C4"/>
    <w:rsid w:val="00B71FA9"/>
    <w:rsid w:val="00B752A6"/>
    <w:rsid w:val="00B866BE"/>
    <w:rsid w:val="00B951CA"/>
    <w:rsid w:val="00B96580"/>
    <w:rsid w:val="00B96F82"/>
    <w:rsid w:val="00B97619"/>
    <w:rsid w:val="00BA153B"/>
    <w:rsid w:val="00BB0367"/>
    <w:rsid w:val="00BB60AB"/>
    <w:rsid w:val="00BB6574"/>
    <w:rsid w:val="00BC0640"/>
    <w:rsid w:val="00BC0E88"/>
    <w:rsid w:val="00BC5351"/>
    <w:rsid w:val="00BD1891"/>
    <w:rsid w:val="00BD2519"/>
    <w:rsid w:val="00BD429A"/>
    <w:rsid w:val="00BD7E45"/>
    <w:rsid w:val="00BE1FAF"/>
    <w:rsid w:val="00BE6EB4"/>
    <w:rsid w:val="00BF15B1"/>
    <w:rsid w:val="00BF6854"/>
    <w:rsid w:val="00C05D1F"/>
    <w:rsid w:val="00C05EB1"/>
    <w:rsid w:val="00C12FFD"/>
    <w:rsid w:val="00C16C03"/>
    <w:rsid w:val="00C2037D"/>
    <w:rsid w:val="00C23294"/>
    <w:rsid w:val="00C372B6"/>
    <w:rsid w:val="00C37CAA"/>
    <w:rsid w:val="00C40981"/>
    <w:rsid w:val="00C415F3"/>
    <w:rsid w:val="00C42E86"/>
    <w:rsid w:val="00C43BAC"/>
    <w:rsid w:val="00C47932"/>
    <w:rsid w:val="00C528C6"/>
    <w:rsid w:val="00C5332A"/>
    <w:rsid w:val="00C54763"/>
    <w:rsid w:val="00C55F5E"/>
    <w:rsid w:val="00C60FD5"/>
    <w:rsid w:val="00C62480"/>
    <w:rsid w:val="00C62FD3"/>
    <w:rsid w:val="00C63A67"/>
    <w:rsid w:val="00C67A3F"/>
    <w:rsid w:val="00C7530D"/>
    <w:rsid w:val="00C75A69"/>
    <w:rsid w:val="00C77B40"/>
    <w:rsid w:val="00C805D4"/>
    <w:rsid w:val="00C80A4D"/>
    <w:rsid w:val="00C835ED"/>
    <w:rsid w:val="00C86579"/>
    <w:rsid w:val="00C869BE"/>
    <w:rsid w:val="00C86CAF"/>
    <w:rsid w:val="00C92CB9"/>
    <w:rsid w:val="00C97E58"/>
    <w:rsid w:val="00CA5EF0"/>
    <w:rsid w:val="00CA728E"/>
    <w:rsid w:val="00CB40B3"/>
    <w:rsid w:val="00CB783D"/>
    <w:rsid w:val="00CC14DF"/>
    <w:rsid w:val="00CC3FBA"/>
    <w:rsid w:val="00CD416A"/>
    <w:rsid w:val="00CD5795"/>
    <w:rsid w:val="00CD6CC4"/>
    <w:rsid w:val="00CE492A"/>
    <w:rsid w:val="00CE63EC"/>
    <w:rsid w:val="00CE6649"/>
    <w:rsid w:val="00CE6B05"/>
    <w:rsid w:val="00CE7A81"/>
    <w:rsid w:val="00CF2085"/>
    <w:rsid w:val="00CF4DE7"/>
    <w:rsid w:val="00CF5316"/>
    <w:rsid w:val="00D02149"/>
    <w:rsid w:val="00D02EF7"/>
    <w:rsid w:val="00D04A39"/>
    <w:rsid w:val="00D0680B"/>
    <w:rsid w:val="00D11CD8"/>
    <w:rsid w:val="00D1626E"/>
    <w:rsid w:val="00D207FB"/>
    <w:rsid w:val="00D21516"/>
    <w:rsid w:val="00D21CAF"/>
    <w:rsid w:val="00D21D91"/>
    <w:rsid w:val="00D26D41"/>
    <w:rsid w:val="00D3220F"/>
    <w:rsid w:val="00D37C94"/>
    <w:rsid w:val="00D443D8"/>
    <w:rsid w:val="00D45276"/>
    <w:rsid w:val="00D46B5F"/>
    <w:rsid w:val="00D50246"/>
    <w:rsid w:val="00D5099C"/>
    <w:rsid w:val="00D62955"/>
    <w:rsid w:val="00D6669F"/>
    <w:rsid w:val="00D720F5"/>
    <w:rsid w:val="00D73445"/>
    <w:rsid w:val="00D75214"/>
    <w:rsid w:val="00D75BE8"/>
    <w:rsid w:val="00D75F2D"/>
    <w:rsid w:val="00D76EE4"/>
    <w:rsid w:val="00D81373"/>
    <w:rsid w:val="00D83417"/>
    <w:rsid w:val="00D84705"/>
    <w:rsid w:val="00D92B46"/>
    <w:rsid w:val="00D9396F"/>
    <w:rsid w:val="00D95D36"/>
    <w:rsid w:val="00DA1C8B"/>
    <w:rsid w:val="00DA2B59"/>
    <w:rsid w:val="00DA359E"/>
    <w:rsid w:val="00DA6A4A"/>
    <w:rsid w:val="00DB0B21"/>
    <w:rsid w:val="00DB0BEB"/>
    <w:rsid w:val="00DB36A0"/>
    <w:rsid w:val="00DB3C58"/>
    <w:rsid w:val="00DB4D0F"/>
    <w:rsid w:val="00DB60F6"/>
    <w:rsid w:val="00DB7357"/>
    <w:rsid w:val="00DD5BA3"/>
    <w:rsid w:val="00DE5BBF"/>
    <w:rsid w:val="00DE5E46"/>
    <w:rsid w:val="00DF4DFF"/>
    <w:rsid w:val="00DF52A4"/>
    <w:rsid w:val="00DF579A"/>
    <w:rsid w:val="00DF79CA"/>
    <w:rsid w:val="00DF7F87"/>
    <w:rsid w:val="00E00094"/>
    <w:rsid w:val="00E002CD"/>
    <w:rsid w:val="00E03B5C"/>
    <w:rsid w:val="00E074E3"/>
    <w:rsid w:val="00E10E21"/>
    <w:rsid w:val="00E10F89"/>
    <w:rsid w:val="00E11B5B"/>
    <w:rsid w:val="00E15CFB"/>
    <w:rsid w:val="00E25B90"/>
    <w:rsid w:val="00E263F3"/>
    <w:rsid w:val="00E27C60"/>
    <w:rsid w:val="00E27FE8"/>
    <w:rsid w:val="00E30D9B"/>
    <w:rsid w:val="00E3161A"/>
    <w:rsid w:val="00E3205C"/>
    <w:rsid w:val="00E340F3"/>
    <w:rsid w:val="00E34573"/>
    <w:rsid w:val="00E359BC"/>
    <w:rsid w:val="00E35BD3"/>
    <w:rsid w:val="00E36229"/>
    <w:rsid w:val="00E37E94"/>
    <w:rsid w:val="00E4204E"/>
    <w:rsid w:val="00E4451C"/>
    <w:rsid w:val="00E44CAD"/>
    <w:rsid w:val="00E463FE"/>
    <w:rsid w:val="00E46AB7"/>
    <w:rsid w:val="00E52593"/>
    <w:rsid w:val="00E52B15"/>
    <w:rsid w:val="00E53268"/>
    <w:rsid w:val="00E53E13"/>
    <w:rsid w:val="00E54438"/>
    <w:rsid w:val="00E5685F"/>
    <w:rsid w:val="00E57A25"/>
    <w:rsid w:val="00E60024"/>
    <w:rsid w:val="00E60718"/>
    <w:rsid w:val="00E6182C"/>
    <w:rsid w:val="00E6592C"/>
    <w:rsid w:val="00E67823"/>
    <w:rsid w:val="00E749CB"/>
    <w:rsid w:val="00E85383"/>
    <w:rsid w:val="00E94417"/>
    <w:rsid w:val="00E954DE"/>
    <w:rsid w:val="00EA35AC"/>
    <w:rsid w:val="00EA6906"/>
    <w:rsid w:val="00EB0E10"/>
    <w:rsid w:val="00EB57BB"/>
    <w:rsid w:val="00EB67B8"/>
    <w:rsid w:val="00EC0E60"/>
    <w:rsid w:val="00EC3B74"/>
    <w:rsid w:val="00EC5185"/>
    <w:rsid w:val="00EC5C90"/>
    <w:rsid w:val="00ED24A3"/>
    <w:rsid w:val="00ED4558"/>
    <w:rsid w:val="00ED71D0"/>
    <w:rsid w:val="00EE0E41"/>
    <w:rsid w:val="00EE17B4"/>
    <w:rsid w:val="00EE40C1"/>
    <w:rsid w:val="00EE5E38"/>
    <w:rsid w:val="00EE709B"/>
    <w:rsid w:val="00EF2A05"/>
    <w:rsid w:val="00EF2D63"/>
    <w:rsid w:val="00EF4C44"/>
    <w:rsid w:val="00EF5959"/>
    <w:rsid w:val="00EF61B6"/>
    <w:rsid w:val="00EF6434"/>
    <w:rsid w:val="00EF692C"/>
    <w:rsid w:val="00F06C94"/>
    <w:rsid w:val="00F12534"/>
    <w:rsid w:val="00F2479D"/>
    <w:rsid w:val="00F24950"/>
    <w:rsid w:val="00F36527"/>
    <w:rsid w:val="00F4264B"/>
    <w:rsid w:val="00F460B5"/>
    <w:rsid w:val="00F47BE4"/>
    <w:rsid w:val="00F53F6E"/>
    <w:rsid w:val="00F556B4"/>
    <w:rsid w:val="00F57576"/>
    <w:rsid w:val="00F61AA3"/>
    <w:rsid w:val="00F65FB6"/>
    <w:rsid w:val="00F67D2F"/>
    <w:rsid w:val="00F71BC4"/>
    <w:rsid w:val="00F76900"/>
    <w:rsid w:val="00F76C37"/>
    <w:rsid w:val="00F76ED6"/>
    <w:rsid w:val="00F77A35"/>
    <w:rsid w:val="00F81C30"/>
    <w:rsid w:val="00F82ACD"/>
    <w:rsid w:val="00F9040E"/>
    <w:rsid w:val="00F95EA1"/>
    <w:rsid w:val="00F96F19"/>
    <w:rsid w:val="00FA0434"/>
    <w:rsid w:val="00FA0481"/>
    <w:rsid w:val="00FA16CC"/>
    <w:rsid w:val="00FA5260"/>
    <w:rsid w:val="00FA6FB1"/>
    <w:rsid w:val="00FB08D6"/>
    <w:rsid w:val="00FB1423"/>
    <w:rsid w:val="00FB5D55"/>
    <w:rsid w:val="00FB6218"/>
    <w:rsid w:val="00FB6720"/>
    <w:rsid w:val="00FD576C"/>
    <w:rsid w:val="00FD57B6"/>
    <w:rsid w:val="00FD60C0"/>
    <w:rsid w:val="00FD6CF7"/>
    <w:rsid w:val="00FE45F8"/>
    <w:rsid w:val="00FE5CB4"/>
    <w:rsid w:val="00FE6A5A"/>
    <w:rsid w:val="00FE6E9D"/>
    <w:rsid w:val="00FF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1">
      <o:colormru v:ext="edit" colors="#9fc"/>
    </o:shapedefaults>
    <o:shapelayout v:ext="edit">
      <o:idmap v:ext="edit" data="1"/>
    </o:shapelayout>
  </w:shapeDefaults>
  <w:decimalSymbol w:val="."/>
  <w:listSeparator w:val=","/>
  <w15:docId w15:val="{222818E1-760E-420B-80BF-0B58A8C4C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939"/>
    <w:pPr>
      <w:suppressAutoHyphens/>
      <w:overflowPunct w:val="0"/>
      <w:autoSpaceDE w:val="0"/>
      <w:textAlignment w:val="baseline"/>
    </w:pPr>
    <w:rPr>
      <w:rFonts w:ascii="Times" w:hAnsi="Times" w:cs="Times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9E5939"/>
  </w:style>
  <w:style w:type="paragraph" w:customStyle="1" w:styleId="Heading">
    <w:name w:val="Heading"/>
    <w:basedOn w:val="Normal"/>
    <w:next w:val="BodyText"/>
    <w:uiPriority w:val="99"/>
    <w:rsid w:val="009E593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9E593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752A6"/>
    <w:rPr>
      <w:rFonts w:ascii="Times" w:hAnsi="Times" w:cs="Times"/>
      <w:sz w:val="20"/>
      <w:szCs w:val="20"/>
      <w:lang w:eastAsia="ar-SA" w:bidi="ar-SA"/>
    </w:rPr>
  </w:style>
  <w:style w:type="paragraph" w:styleId="List">
    <w:name w:val="List"/>
    <w:basedOn w:val="BodyText"/>
    <w:uiPriority w:val="99"/>
    <w:rsid w:val="009E5939"/>
  </w:style>
  <w:style w:type="paragraph" w:styleId="Caption">
    <w:name w:val="caption"/>
    <w:basedOn w:val="Normal"/>
    <w:uiPriority w:val="99"/>
    <w:qFormat/>
    <w:rsid w:val="009E593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9E5939"/>
    <w:pPr>
      <w:suppressLineNumbers/>
    </w:pPr>
  </w:style>
  <w:style w:type="paragraph" w:styleId="Header">
    <w:name w:val="header"/>
    <w:basedOn w:val="Normal"/>
    <w:link w:val="HeaderChar"/>
    <w:uiPriority w:val="99"/>
    <w:rsid w:val="009E59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52A6"/>
    <w:rPr>
      <w:rFonts w:ascii="Times" w:hAnsi="Times" w:cs="Times"/>
      <w:sz w:val="20"/>
      <w:szCs w:val="20"/>
      <w:lang w:eastAsia="ar-SA" w:bidi="ar-SA"/>
    </w:rPr>
  </w:style>
  <w:style w:type="paragraph" w:styleId="Footer">
    <w:name w:val="footer"/>
    <w:basedOn w:val="Normal"/>
    <w:link w:val="FooterChar"/>
    <w:uiPriority w:val="99"/>
    <w:rsid w:val="009E59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52A6"/>
    <w:rPr>
      <w:rFonts w:ascii="Times" w:hAnsi="Times" w:cs="Times"/>
      <w:sz w:val="20"/>
      <w:szCs w:val="20"/>
      <w:lang w:eastAsia="ar-SA" w:bidi="ar-SA"/>
    </w:rPr>
  </w:style>
  <w:style w:type="paragraph" w:customStyle="1" w:styleId="TableContents">
    <w:name w:val="Table Contents"/>
    <w:basedOn w:val="Normal"/>
    <w:uiPriority w:val="99"/>
    <w:rsid w:val="009E5939"/>
    <w:pPr>
      <w:suppressLineNumbers/>
    </w:pPr>
  </w:style>
  <w:style w:type="paragraph" w:customStyle="1" w:styleId="TableHeading">
    <w:name w:val="Table Heading"/>
    <w:basedOn w:val="TableContents"/>
    <w:uiPriority w:val="99"/>
    <w:rsid w:val="009E5939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D21CA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5C237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849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93E"/>
    <w:rPr>
      <w:rFonts w:ascii="Tahoma" w:hAnsi="Tahoma" w:cs="Tahoma"/>
      <w:sz w:val="16"/>
      <w:szCs w:val="16"/>
      <w:lang w:eastAsia="ar-SA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C77B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7B4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7B40"/>
    <w:rPr>
      <w:rFonts w:ascii="Times" w:hAnsi="Times" w:cs="Times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7B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7B40"/>
    <w:rPr>
      <w:rFonts w:ascii="Times" w:hAnsi="Times" w:cs="Times"/>
      <w:b/>
      <w:bCs/>
      <w:sz w:val="20"/>
      <w:szCs w:val="20"/>
      <w:lang w:eastAsia="ar-SA"/>
    </w:rPr>
  </w:style>
  <w:style w:type="paragraph" w:customStyle="1" w:styleId="Standard">
    <w:name w:val="Standard"/>
    <w:rsid w:val="00393A62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4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572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574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5690">
          <w:marLeft w:val="86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5692">
          <w:marLeft w:val="86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5703">
          <w:marLeft w:val="86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5704">
          <w:marLeft w:val="86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5706">
          <w:marLeft w:val="86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5710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5726">
          <w:marLeft w:val="86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5737">
          <w:marLeft w:val="86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5743">
          <w:marLeft w:val="86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5745">
          <w:marLeft w:val="86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5748">
          <w:marLeft w:val="86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5753">
          <w:marLeft w:val="86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5756">
          <w:marLeft w:val="86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5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571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571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575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5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568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569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569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569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570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571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575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5749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5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5681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5682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56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5695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56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5697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57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5712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5722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5725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5727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5733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5736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5741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5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5702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5717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5719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5750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568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570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570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570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571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572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573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573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574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574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575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6F670-61EB-4D78-9BD5-81878D2AE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524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>Microsoft</Company>
  <LinksUpToDate>false</LinksUpToDate>
  <CharactersWithSpaces>3482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creator>Cassie M. Parker</dc:creator>
  <cp:lastModifiedBy>Emma Bergeron</cp:lastModifiedBy>
  <cp:revision>11</cp:revision>
  <cp:lastPrinted>2014-06-27T14:06:00Z</cp:lastPrinted>
  <dcterms:created xsi:type="dcterms:W3CDTF">2015-04-07T16:55:00Z</dcterms:created>
  <dcterms:modified xsi:type="dcterms:W3CDTF">2015-04-07T18:15:00Z</dcterms:modified>
</cp:coreProperties>
</file>